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6AA8C" w14:textId="62E0FFDB" w:rsidR="00C05EEC" w:rsidRPr="000D298C" w:rsidRDefault="00C05EEC" w:rsidP="00356C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98C"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6CC4500B" w14:textId="078B2F11" w:rsidR="00BB5C71" w:rsidRDefault="00BB5C71" w:rsidP="00356C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98C">
        <w:rPr>
          <w:rFonts w:ascii="Times New Roman" w:hAnsi="Times New Roman" w:cs="Times New Roman"/>
          <w:b/>
          <w:sz w:val="28"/>
          <w:szCs w:val="28"/>
        </w:rPr>
        <w:t xml:space="preserve">по дисциплине «Менеджмент» </w:t>
      </w:r>
    </w:p>
    <w:p w14:paraId="01994432" w14:textId="77777777" w:rsidR="007D7F34" w:rsidRPr="000D298C" w:rsidRDefault="007D7F34" w:rsidP="00356C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301C3B" w14:textId="77777777" w:rsidR="00BB5C71" w:rsidRPr="000D298C" w:rsidRDefault="00BB5C71" w:rsidP="00356C0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D298C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0D298C">
        <w:t xml:space="preserve">  </w:t>
      </w:r>
      <w:r w:rsidRPr="000D298C">
        <w:rPr>
          <w:rFonts w:ascii="Times New Roman" w:hAnsi="Times New Roman" w:cs="Times New Roman"/>
          <w:sz w:val="28"/>
          <w:szCs w:val="28"/>
          <w:u w:val="single"/>
        </w:rPr>
        <w:t xml:space="preserve">«Магистральный транспорт» </w:t>
      </w:r>
    </w:p>
    <w:p w14:paraId="71B7D21B" w14:textId="76CC6A30" w:rsidR="00BB5C71" w:rsidRDefault="00BB5C71" w:rsidP="00356C0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D298C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0D298C">
        <w:rPr>
          <w:rFonts w:ascii="Times New Roman" w:hAnsi="Times New Roman" w:cs="Times New Roman"/>
          <w:sz w:val="28"/>
          <w:szCs w:val="28"/>
          <w:u w:val="single"/>
        </w:rPr>
        <w:t>23.05.04 Эксплуатация железных дорог</w:t>
      </w:r>
    </w:p>
    <w:p w14:paraId="1B12A2A2" w14:textId="77777777" w:rsidR="00B46870" w:rsidRPr="000D298C" w:rsidRDefault="00B46870" w:rsidP="00356C0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</w:pPr>
    </w:p>
    <w:tbl>
      <w:tblPr>
        <w:tblStyle w:val="a3"/>
        <w:tblW w:w="154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833"/>
        <w:gridCol w:w="1603"/>
        <w:gridCol w:w="1898"/>
        <w:gridCol w:w="1434"/>
        <w:gridCol w:w="2027"/>
        <w:gridCol w:w="5811"/>
        <w:gridCol w:w="1304"/>
        <w:gridCol w:w="30"/>
      </w:tblGrid>
      <w:tr w:rsidR="00356C02" w:rsidRPr="00652633" w14:paraId="1432EAB8" w14:textId="77777777" w:rsidTr="00540F85">
        <w:trPr>
          <w:trHeight w:val="1784"/>
        </w:trPr>
        <w:tc>
          <w:tcPr>
            <w:tcW w:w="532" w:type="dxa"/>
            <w:shd w:val="clear" w:color="auto" w:fill="auto"/>
          </w:tcPr>
          <w:p w14:paraId="3B181011" w14:textId="77777777" w:rsidR="00356C02" w:rsidRPr="00652633" w:rsidRDefault="00356C02" w:rsidP="00652633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3" w:type="dxa"/>
            <w:shd w:val="clear" w:color="auto" w:fill="auto"/>
          </w:tcPr>
          <w:p w14:paraId="282BD924" w14:textId="21259D81" w:rsidR="00356C02" w:rsidRPr="00652633" w:rsidRDefault="00356C02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603" w:type="dxa"/>
            <w:shd w:val="clear" w:color="auto" w:fill="auto"/>
          </w:tcPr>
          <w:p w14:paraId="4666AE9F" w14:textId="77777777" w:rsidR="00356C02" w:rsidRPr="00652633" w:rsidRDefault="00356C02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ОПК-7</w:t>
            </w:r>
          </w:p>
          <w:p w14:paraId="3535F93E" w14:textId="131D33D5" w:rsidR="00356C02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</w:t>
            </w:r>
            <w:r w:rsidRPr="006526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основе теоретических знаний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72A79E15" w14:textId="333F52DC" w:rsidR="00356C02" w:rsidRPr="00652633" w:rsidRDefault="00356C02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 xml:space="preserve">ОПК-7.4 Применяет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теоретические основы менеджмента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при решении 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23686E50" w14:textId="0B5964EF" w:rsidR="00356C02" w:rsidRPr="00652633" w:rsidRDefault="00356C02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785CAF14" w14:textId="3DC1EFEC" w:rsidR="00356C02" w:rsidRPr="00652633" w:rsidRDefault="00356C02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652633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методологические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основы менеджмента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для решения профессиональных задач</w:t>
            </w:r>
          </w:p>
          <w:p w14:paraId="16B57F10" w14:textId="77777777" w:rsidR="00356C02" w:rsidRPr="00652633" w:rsidRDefault="00356C02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D858C3" w14:textId="77777777" w:rsidR="00356C02" w:rsidRPr="00652633" w:rsidRDefault="00356C02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811" w:type="dxa"/>
            <w:shd w:val="clear" w:color="auto" w:fill="auto"/>
          </w:tcPr>
          <w:p w14:paraId="22B242B0" w14:textId="77777777" w:rsidR="00356C02" w:rsidRPr="00652633" w:rsidRDefault="00356C02" w:rsidP="0065263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2BB50C5E" w14:textId="77777777" w:rsidR="00356C02" w:rsidRPr="00652633" w:rsidRDefault="00356C02" w:rsidP="0065263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BA82EFD" w14:textId="6D9D9C5C" w:rsidR="00356C02" w:rsidRPr="00652633" w:rsidRDefault="00B46870" w:rsidP="00652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652633">
              <w:rPr>
                <w:rFonts w:ascii="Times New Roman" w:hAnsi="Times New Roman" w:cs="Times New Roman"/>
                <w:color w:val="1A1A1A"/>
              </w:rPr>
              <w:t xml:space="preserve">На основе </w:t>
            </w:r>
            <w:r w:rsidRPr="00652633">
              <w:rPr>
                <w:rFonts w:ascii="Times New Roman" w:hAnsi="Times New Roman" w:cs="Times New Roman"/>
                <w:color w:val="1A1A1A"/>
                <w:highlight w:val="cyan"/>
              </w:rPr>
              <w:t>теоретических</w:t>
            </w:r>
            <w:r w:rsidRPr="00652633">
              <w:rPr>
                <w:rFonts w:ascii="Times New Roman" w:hAnsi="Times New Roman" w:cs="Times New Roman"/>
                <w:color w:val="1A1A1A"/>
              </w:rPr>
              <w:t xml:space="preserve"> знаний, п</w:t>
            </w:r>
            <w:r w:rsidR="00356C02" w:rsidRPr="00652633">
              <w:rPr>
                <w:rFonts w:ascii="Times New Roman" w:hAnsi="Times New Roman" w:cs="Times New Roman"/>
                <w:color w:val="1A1A1A"/>
              </w:rPr>
              <w:t xml:space="preserve">риведите в соответствие </w:t>
            </w:r>
            <w:r w:rsidRPr="00652633">
              <w:rPr>
                <w:rFonts w:ascii="Times New Roman" w:hAnsi="Times New Roman" w:cs="Times New Roman"/>
                <w:color w:val="1A1A1A"/>
                <w:highlight w:val="cyan"/>
              </w:rPr>
              <w:t>подходы к</w:t>
            </w:r>
            <w:r w:rsidR="00356C02" w:rsidRPr="00652633">
              <w:rPr>
                <w:rFonts w:ascii="Times New Roman" w:hAnsi="Times New Roman" w:cs="Times New Roman"/>
                <w:color w:val="1A1A1A"/>
                <w:highlight w:val="cyan"/>
              </w:rPr>
              <w:t xml:space="preserve"> управлени</w:t>
            </w:r>
            <w:r w:rsidRPr="00652633">
              <w:rPr>
                <w:rFonts w:ascii="Times New Roman" w:hAnsi="Times New Roman" w:cs="Times New Roman"/>
                <w:color w:val="1A1A1A"/>
              </w:rPr>
              <w:t>ю</w:t>
            </w:r>
            <w:r w:rsidR="00356C02" w:rsidRPr="00652633">
              <w:rPr>
                <w:rFonts w:ascii="Times New Roman" w:hAnsi="Times New Roman" w:cs="Times New Roman"/>
                <w:color w:val="1A1A1A"/>
              </w:rPr>
              <w:t xml:space="preserve"> с их характеристиками. </w:t>
            </w:r>
            <w:r w:rsidR="00356C02" w:rsidRPr="00652633">
              <w:rPr>
                <w:rFonts w:ascii="Times New Roman" w:eastAsiaTheme="minorHAnsi" w:hAnsi="Times New Roman" w:cs="Times New Roman"/>
              </w:rPr>
              <w:t>Для каждого подхода к управлению в левом столбце укажите сущность концепции из правого столбца: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55"/>
              <w:gridCol w:w="3772"/>
            </w:tblGrid>
            <w:tr w:rsidR="00356C02" w:rsidRPr="00652633" w14:paraId="4059D54E" w14:textId="77777777" w:rsidTr="00B46870">
              <w:tc>
                <w:tcPr>
                  <w:tcW w:w="1455" w:type="dxa"/>
                </w:tcPr>
                <w:p w14:paraId="5E1F8CA1" w14:textId="77777777" w:rsidR="00356C02" w:rsidRPr="00652633" w:rsidRDefault="00356C02" w:rsidP="0065263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Подходы к управлению</w:t>
                  </w:r>
                </w:p>
                <w:p w14:paraId="7B62EBD4" w14:textId="77777777" w:rsidR="00356C02" w:rsidRPr="00652633" w:rsidRDefault="00356C02" w:rsidP="0065263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2" w:type="dxa"/>
                </w:tcPr>
                <w:p w14:paraId="1CFE2113" w14:textId="77777777" w:rsidR="00356C02" w:rsidRPr="00652633" w:rsidRDefault="00356C02" w:rsidP="0065263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Сущность концепции</w:t>
                  </w:r>
                </w:p>
                <w:p w14:paraId="5C478F85" w14:textId="77777777" w:rsidR="00356C02" w:rsidRPr="00652633" w:rsidRDefault="00356C02" w:rsidP="00652633">
                  <w:pPr>
                    <w:spacing w:after="0" w:line="240" w:lineRule="auto"/>
                    <w:ind w:right="308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6C02" w:rsidRPr="00652633" w14:paraId="0628CE23" w14:textId="77777777" w:rsidTr="00B46870">
              <w:tc>
                <w:tcPr>
                  <w:tcW w:w="1455" w:type="dxa"/>
                </w:tcPr>
                <w:p w14:paraId="5158F211" w14:textId="77777777" w:rsidR="00356C02" w:rsidRPr="00652633" w:rsidRDefault="00356C02" w:rsidP="0065263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А) Классический, или традиционный</w:t>
                  </w:r>
                </w:p>
                <w:p w14:paraId="5C4B631F" w14:textId="77777777" w:rsidR="00356C02" w:rsidRPr="00652633" w:rsidRDefault="00356C02" w:rsidP="0065263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2" w:type="dxa"/>
                </w:tcPr>
                <w:p w14:paraId="53267A25" w14:textId="77777777" w:rsidR="00356C02" w:rsidRPr="00652633" w:rsidRDefault="00356C02" w:rsidP="00652633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управление рассматривается как процесс, например: «постановка целей – планирование – организация работ – мотивация – контроль. Разработка алгоритма управления организацией ставится на первое место</w:t>
                  </w:r>
                </w:p>
              </w:tc>
            </w:tr>
            <w:tr w:rsidR="00356C02" w:rsidRPr="00652633" w14:paraId="3BF08006" w14:textId="77777777" w:rsidTr="00B46870">
              <w:tc>
                <w:tcPr>
                  <w:tcW w:w="1455" w:type="dxa"/>
                </w:tcPr>
                <w:p w14:paraId="6678CF62" w14:textId="77777777" w:rsidR="00356C02" w:rsidRPr="00652633" w:rsidRDefault="00356C02" w:rsidP="0065263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Б) Ситуационный</w:t>
                  </w:r>
                </w:p>
                <w:p w14:paraId="43B8C50F" w14:textId="77777777" w:rsidR="00356C02" w:rsidRPr="00652633" w:rsidRDefault="00356C02" w:rsidP="0065263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2" w:type="dxa"/>
                </w:tcPr>
                <w:p w14:paraId="226C9DDA" w14:textId="77777777" w:rsidR="00356C02" w:rsidRPr="00652633" w:rsidRDefault="00356C02" w:rsidP="00652633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 xml:space="preserve"> организация рассматривается как система со своим входом (цели, задачи), выходом (результаты работы по показателям), обратными связями (между персоналом и руководством и др.), внешними воздействиями (налоговое законодательство, конкуренты и др.)</w:t>
                  </w:r>
                </w:p>
              </w:tc>
            </w:tr>
            <w:tr w:rsidR="00356C02" w:rsidRPr="00652633" w14:paraId="1F00910C" w14:textId="77777777" w:rsidTr="00B46870">
              <w:tc>
                <w:tcPr>
                  <w:tcW w:w="1455" w:type="dxa"/>
                </w:tcPr>
                <w:p w14:paraId="146C3921" w14:textId="77777777" w:rsidR="00356C02" w:rsidRPr="00652633" w:rsidRDefault="00356C02" w:rsidP="0065263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В) Системный</w:t>
                  </w:r>
                </w:p>
                <w:p w14:paraId="16D85D64" w14:textId="77777777" w:rsidR="00356C02" w:rsidRPr="00652633" w:rsidRDefault="00356C02" w:rsidP="0065263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2" w:type="dxa"/>
                </w:tcPr>
                <w:p w14:paraId="058373DD" w14:textId="77777777" w:rsidR="00356C02" w:rsidRPr="00652633" w:rsidRDefault="00356C02" w:rsidP="00652633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 xml:space="preserve">методы управления меняются в зависимости от ситуации; на практике результаты деятельности организации анализируются в различных практических ситуациях; выявляются наиболее значимые ситуационные факторы, влияющие на показатели деятельности организации, на основании </w:t>
                  </w:r>
                  <w:r w:rsidRPr="00652633">
                    <w:rPr>
                      <w:rFonts w:ascii="Times New Roman" w:hAnsi="Times New Roman" w:cs="Times New Roman"/>
                    </w:rPr>
                    <w:lastRenderedPageBreak/>
                    <w:t>полученных данных планируется ее будущая деятельность.</w:t>
                  </w:r>
                </w:p>
              </w:tc>
            </w:tr>
            <w:tr w:rsidR="00356C02" w:rsidRPr="00652633" w14:paraId="718EB3C8" w14:textId="77777777" w:rsidTr="00B46870">
              <w:tc>
                <w:tcPr>
                  <w:tcW w:w="1455" w:type="dxa"/>
                </w:tcPr>
                <w:p w14:paraId="73C92FD4" w14:textId="77777777" w:rsidR="00356C02" w:rsidRPr="00652633" w:rsidRDefault="00356C02" w:rsidP="0065263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lastRenderedPageBreak/>
                    <w:t>Г) Процессный</w:t>
                  </w:r>
                </w:p>
                <w:p w14:paraId="083CDA3F" w14:textId="77777777" w:rsidR="00356C02" w:rsidRPr="00652633" w:rsidRDefault="00356C02" w:rsidP="0065263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14:paraId="218D4AAD" w14:textId="77777777" w:rsidR="00356C02" w:rsidRPr="00652633" w:rsidRDefault="00356C02" w:rsidP="0065263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2" w:type="dxa"/>
                </w:tcPr>
                <w:p w14:paraId="447693A2" w14:textId="77777777" w:rsidR="00356C02" w:rsidRPr="00652633" w:rsidRDefault="00356C02" w:rsidP="00652633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отдельно рассматривается работа, администрирование, персонал, мотивация труда, лидерство, организационная культура и т.д.</w:t>
                  </w:r>
                </w:p>
                <w:p w14:paraId="140A7DF4" w14:textId="77777777" w:rsidR="00356C02" w:rsidRPr="00652633" w:rsidRDefault="00356C02" w:rsidP="0065263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581AA81" w14:textId="77777777" w:rsidR="00356C02" w:rsidRPr="00652633" w:rsidRDefault="00356C02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4" w:type="dxa"/>
            <w:gridSpan w:val="2"/>
            <w:shd w:val="clear" w:color="auto" w:fill="auto"/>
          </w:tcPr>
          <w:p w14:paraId="0A770CCE" w14:textId="6A866FC5" w:rsidR="00356C02" w:rsidRPr="00652633" w:rsidRDefault="00356C02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</w:rPr>
              <w:lastRenderedPageBreak/>
              <w:t>А4Б3В2Г1</w:t>
            </w:r>
          </w:p>
        </w:tc>
      </w:tr>
      <w:tr w:rsidR="00B46870" w:rsidRPr="00652633" w14:paraId="20D2F3DE" w14:textId="77777777" w:rsidTr="00540F85">
        <w:trPr>
          <w:trHeight w:val="57"/>
        </w:trPr>
        <w:tc>
          <w:tcPr>
            <w:tcW w:w="532" w:type="dxa"/>
            <w:shd w:val="clear" w:color="auto" w:fill="auto"/>
          </w:tcPr>
          <w:p w14:paraId="50C35D0A" w14:textId="77777777" w:rsidR="00B46870" w:rsidRPr="00652633" w:rsidRDefault="00B46870" w:rsidP="00652633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3" w:type="dxa"/>
            <w:shd w:val="clear" w:color="auto" w:fill="auto"/>
          </w:tcPr>
          <w:p w14:paraId="00634AF2" w14:textId="252D2A7A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603" w:type="dxa"/>
            <w:shd w:val="clear" w:color="auto" w:fill="auto"/>
          </w:tcPr>
          <w:p w14:paraId="2B130243" w14:textId="77777777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ОПК-7</w:t>
            </w:r>
          </w:p>
          <w:p w14:paraId="7C3EDEEE" w14:textId="134A91AB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</w:t>
            </w:r>
            <w:r w:rsidRPr="006526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основе теоретических знаний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12FB596F" w14:textId="6DBB0BB0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 xml:space="preserve">ОПК-7.4 Применяет теоретические основы менеджмента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при решении 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4FA2BAAF" w14:textId="339BB06A" w:rsidR="00B46870" w:rsidRPr="00652633" w:rsidRDefault="00B46870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30E0B0BB" w14:textId="1CF358D2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652633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методологические основы менеджмента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для решения профессиональных задач</w:t>
            </w:r>
          </w:p>
          <w:p w14:paraId="36E8B1A7" w14:textId="77777777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811" w:type="dxa"/>
            <w:shd w:val="clear" w:color="auto" w:fill="auto"/>
          </w:tcPr>
          <w:p w14:paraId="17F42498" w14:textId="77777777" w:rsidR="00B46870" w:rsidRPr="00652633" w:rsidRDefault="00B46870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C2C954B" w14:textId="77777777" w:rsidR="00B46870" w:rsidRPr="00652633" w:rsidRDefault="00B46870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p w14:paraId="256808F5" w14:textId="4BB75D26" w:rsidR="00B46870" w:rsidRPr="00652633" w:rsidRDefault="00B46870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  <w:highlight w:val="cyan"/>
              </w:rPr>
              <w:t>При решении профессиональных задач</w:t>
            </w:r>
            <w:r w:rsidRPr="00652633">
              <w:rPr>
                <w:rFonts w:ascii="Times New Roman" w:hAnsi="Times New Roman" w:cs="Times New Roman"/>
              </w:rPr>
              <w:t xml:space="preserve"> менеджеру важно учитывать влияние факторов внешней среды. Какой характеристике факторов внешней среды в менеджменте соответствуют ее свойства?</w:t>
            </w:r>
          </w:p>
          <w:p w14:paraId="232C6703" w14:textId="77777777" w:rsidR="00B46870" w:rsidRPr="00652633" w:rsidRDefault="00B46870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eastAsiaTheme="minorHAnsi" w:hAnsi="Times New Roman" w:cs="Times New Roman"/>
              </w:rPr>
              <w:t>К каждой характеристике в левом столбце подберите свойство из правого столбца: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246"/>
            </w:tblGrid>
            <w:tr w:rsidR="00B46870" w:rsidRPr="00652633" w14:paraId="6D89C7A2" w14:textId="77777777" w:rsidTr="009267A2">
              <w:tc>
                <w:tcPr>
                  <w:tcW w:w="2155" w:type="dxa"/>
                </w:tcPr>
                <w:p w14:paraId="7978A6EB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  <w:tc>
                <w:tcPr>
                  <w:tcW w:w="3246" w:type="dxa"/>
                </w:tcPr>
                <w:p w14:paraId="24A8747E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Свойство</w:t>
                  </w:r>
                </w:p>
              </w:tc>
            </w:tr>
            <w:tr w:rsidR="00B46870" w:rsidRPr="00652633" w14:paraId="3B99C086" w14:textId="77777777" w:rsidTr="009267A2">
              <w:tc>
                <w:tcPr>
                  <w:tcW w:w="2155" w:type="dxa"/>
                </w:tcPr>
                <w:p w14:paraId="59BC8517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А) сложность</w:t>
                  </w:r>
                </w:p>
              </w:tc>
              <w:tc>
                <w:tcPr>
                  <w:tcW w:w="3246" w:type="dxa"/>
                </w:tcPr>
                <w:p w14:paraId="304AAB48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1) число факторов, на которые организация обязана реагировать</w:t>
                  </w:r>
                </w:p>
              </w:tc>
            </w:tr>
            <w:tr w:rsidR="00B46870" w:rsidRPr="00652633" w14:paraId="5FDBEBE3" w14:textId="77777777" w:rsidTr="009267A2">
              <w:tc>
                <w:tcPr>
                  <w:tcW w:w="2155" w:type="dxa"/>
                </w:tcPr>
                <w:p w14:paraId="147BA694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Б) подвижность</w:t>
                  </w:r>
                </w:p>
              </w:tc>
              <w:tc>
                <w:tcPr>
                  <w:tcW w:w="3246" w:type="dxa"/>
                </w:tcPr>
                <w:p w14:paraId="66B243B2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2) вариативность проявления каждого фактора</w:t>
                  </w:r>
                </w:p>
              </w:tc>
            </w:tr>
            <w:tr w:rsidR="00B46870" w:rsidRPr="00652633" w14:paraId="11147E0E" w14:textId="77777777" w:rsidTr="009267A2">
              <w:tc>
                <w:tcPr>
                  <w:tcW w:w="2155" w:type="dxa"/>
                  <w:vMerge w:val="restart"/>
                </w:tcPr>
                <w:p w14:paraId="12F556B5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В) неопределенность</w:t>
                  </w:r>
                </w:p>
              </w:tc>
              <w:tc>
                <w:tcPr>
                  <w:tcW w:w="3246" w:type="dxa"/>
                </w:tcPr>
                <w:p w14:paraId="690C1F2A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3) количество информации, которой обладает организация о факторах внешней среды</w:t>
                  </w:r>
                </w:p>
              </w:tc>
            </w:tr>
            <w:tr w:rsidR="00B46870" w:rsidRPr="00652633" w14:paraId="5BD9977F" w14:textId="77777777" w:rsidTr="009267A2">
              <w:tc>
                <w:tcPr>
                  <w:tcW w:w="2155" w:type="dxa"/>
                  <w:vMerge/>
                </w:tcPr>
                <w:p w14:paraId="5A3492DC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46" w:type="dxa"/>
                </w:tcPr>
                <w:p w14:paraId="2DF2EF78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4) скорость, с которой происходят изменения во внешнем окружении организации</w:t>
                  </w:r>
                </w:p>
              </w:tc>
            </w:tr>
            <w:tr w:rsidR="00B46870" w:rsidRPr="00652633" w14:paraId="4B226FF1" w14:textId="77777777" w:rsidTr="009267A2">
              <w:tc>
                <w:tcPr>
                  <w:tcW w:w="2155" w:type="dxa"/>
                  <w:vMerge/>
                </w:tcPr>
                <w:p w14:paraId="4595D939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46" w:type="dxa"/>
                </w:tcPr>
                <w:p w14:paraId="20BB43BD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5) своевременность, актуальность информации, которой обладает организация о факторах внешней среды</w:t>
                  </w:r>
                </w:p>
              </w:tc>
            </w:tr>
            <w:tr w:rsidR="00B46870" w:rsidRPr="00652633" w14:paraId="4A48082E" w14:textId="77777777" w:rsidTr="009267A2">
              <w:tc>
                <w:tcPr>
                  <w:tcW w:w="2155" w:type="dxa"/>
                  <w:vMerge/>
                </w:tcPr>
                <w:p w14:paraId="032D58EE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46" w:type="dxa"/>
                </w:tcPr>
                <w:p w14:paraId="7DB956E8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6) полнота, достоверность информации, которой обладает организация о факторах внешней среды</w:t>
                  </w:r>
                </w:p>
              </w:tc>
            </w:tr>
          </w:tbl>
          <w:p w14:paraId="486EADE5" w14:textId="77777777" w:rsidR="00B46870" w:rsidRPr="00652633" w:rsidRDefault="00B46870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4" w:type="dxa"/>
            <w:gridSpan w:val="2"/>
            <w:shd w:val="clear" w:color="auto" w:fill="auto"/>
          </w:tcPr>
          <w:p w14:paraId="5911F438" w14:textId="77777777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</w:rPr>
              <w:t>А12Б4В356</w:t>
            </w:r>
          </w:p>
        </w:tc>
      </w:tr>
      <w:tr w:rsidR="00B46870" w:rsidRPr="00652633" w14:paraId="17FE5A33" w14:textId="77777777" w:rsidTr="00540F85">
        <w:trPr>
          <w:trHeight w:val="57"/>
        </w:trPr>
        <w:tc>
          <w:tcPr>
            <w:tcW w:w="532" w:type="dxa"/>
            <w:shd w:val="clear" w:color="auto" w:fill="auto"/>
          </w:tcPr>
          <w:p w14:paraId="1BA62A74" w14:textId="77777777" w:rsidR="00B46870" w:rsidRPr="00652633" w:rsidRDefault="00B46870" w:rsidP="00652633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3" w:type="dxa"/>
            <w:shd w:val="clear" w:color="auto" w:fill="auto"/>
          </w:tcPr>
          <w:p w14:paraId="57E25839" w14:textId="71D536DA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603" w:type="dxa"/>
            <w:shd w:val="clear" w:color="auto" w:fill="auto"/>
          </w:tcPr>
          <w:p w14:paraId="58E2C411" w14:textId="77777777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ОПК-7</w:t>
            </w:r>
          </w:p>
          <w:p w14:paraId="215F74FA" w14:textId="0E88B584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</w:t>
            </w:r>
            <w:r w:rsidRPr="006526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основе теоретических знаний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66174E5E" w14:textId="42B20FCF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 xml:space="preserve">ОПК-7.4 Применяет теоретические основы менеджмента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при решении 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27266B27" w14:textId="7AA0520A" w:rsidR="00B46870" w:rsidRPr="00652633" w:rsidRDefault="00B46870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07E98C71" w14:textId="179F39D6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652633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методологические основы менеджмента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для решения профессиональных задач</w:t>
            </w:r>
          </w:p>
          <w:p w14:paraId="25BD734A" w14:textId="77777777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811" w:type="dxa"/>
            <w:shd w:val="clear" w:color="auto" w:fill="auto"/>
          </w:tcPr>
          <w:p w14:paraId="6FFCA61C" w14:textId="77777777" w:rsidR="00B46870" w:rsidRPr="00652633" w:rsidRDefault="00B46870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A7D8445" w14:textId="77777777" w:rsidR="00B46870" w:rsidRPr="00652633" w:rsidRDefault="00B46870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p w14:paraId="4C482DE5" w14:textId="33110208" w:rsidR="00B46870" w:rsidRPr="00652633" w:rsidRDefault="00B46870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  <w:highlight w:val="cyan"/>
              </w:rPr>
              <w:t>При решении профессиональных задач</w:t>
            </w:r>
            <w:r w:rsidRPr="00652633">
              <w:rPr>
                <w:rFonts w:ascii="Times New Roman" w:hAnsi="Times New Roman" w:cs="Times New Roman"/>
              </w:rPr>
              <w:t xml:space="preserve"> менеджеру важно учитывать влияние факторов внешней среды. Какой группе факторов внешней среды в менеджменте соответствует приведенный список?</w:t>
            </w:r>
          </w:p>
          <w:p w14:paraId="08159A70" w14:textId="77777777" w:rsidR="00B46870" w:rsidRPr="00652633" w:rsidRDefault="00B46870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eastAsiaTheme="minorHAnsi" w:hAnsi="Times New Roman" w:cs="Times New Roman"/>
              </w:rPr>
              <w:t>К каждому виду внешней среды в левом столбце подберите фактор из правого столбца: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246"/>
            </w:tblGrid>
            <w:tr w:rsidR="00B46870" w:rsidRPr="00652633" w14:paraId="5A78BC62" w14:textId="77777777" w:rsidTr="009267A2">
              <w:tc>
                <w:tcPr>
                  <w:tcW w:w="2155" w:type="dxa"/>
                </w:tcPr>
                <w:p w14:paraId="3FD271E9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 xml:space="preserve"> Внешняя среда</w:t>
                  </w:r>
                </w:p>
              </w:tc>
              <w:tc>
                <w:tcPr>
                  <w:tcW w:w="3246" w:type="dxa"/>
                </w:tcPr>
                <w:p w14:paraId="0768CC78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Фактор внешней среды</w:t>
                  </w:r>
                </w:p>
              </w:tc>
            </w:tr>
            <w:tr w:rsidR="00B46870" w:rsidRPr="00652633" w14:paraId="1EC17213" w14:textId="77777777" w:rsidTr="009267A2">
              <w:tc>
                <w:tcPr>
                  <w:tcW w:w="2155" w:type="dxa"/>
                </w:tcPr>
                <w:p w14:paraId="64DFDC8F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А) среда прямого воздействия</w:t>
                  </w:r>
                </w:p>
              </w:tc>
              <w:tc>
                <w:tcPr>
                  <w:tcW w:w="3246" w:type="dxa"/>
                </w:tcPr>
                <w:p w14:paraId="7B1D356F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1) уровень развития технологий</w:t>
                  </w:r>
                </w:p>
                <w:p w14:paraId="2A97DB36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6870" w:rsidRPr="00652633" w14:paraId="5F7E9A3D" w14:textId="77777777" w:rsidTr="009267A2">
              <w:tc>
                <w:tcPr>
                  <w:tcW w:w="2155" w:type="dxa"/>
                  <w:vMerge w:val="restart"/>
                </w:tcPr>
                <w:p w14:paraId="7E41F301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Б) среда косвенного воздействия</w:t>
                  </w:r>
                </w:p>
                <w:p w14:paraId="43145EBB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46" w:type="dxa"/>
                </w:tcPr>
                <w:p w14:paraId="7F82FF07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2) поставщики материальных, трудовых, финансовых ресурсов</w:t>
                  </w:r>
                </w:p>
              </w:tc>
            </w:tr>
            <w:tr w:rsidR="00B46870" w:rsidRPr="00652633" w14:paraId="48D2F823" w14:textId="77777777" w:rsidTr="009267A2">
              <w:tc>
                <w:tcPr>
                  <w:tcW w:w="2155" w:type="dxa"/>
                  <w:vMerge/>
                </w:tcPr>
                <w:p w14:paraId="16F0092E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46" w:type="dxa"/>
                </w:tcPr>
                <w:p w14:paraId="119CD639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3) общее состояние экономики (инфляция, валютный курс, процентные ставки)</w:t>
                  </w:r>
                </w:p>
              </w:tc>
            </w:tr>
            <w:tr w:rsidR="00B46870" w:rsidRPr="00652633" w14:paraId="73F4F591" w14:textId="77777777" w:rsidTr="009267A2">
              <w:tc>
                <w:tcPr>
                  <w:tcW w:w="2155" w:type="dxa"/>
                  <w:vMerge/>
                </w:tcPr>
                <w:p w14:paraId="60862FBA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46" w:type="dxa"/>
                </w:tcPr>
                <w:p w14:paraId="16E1EAAF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4) конкуренты, потребители</w:t>
                  </w:r>
                </w:p>
              </w:tc>
            </w:tr>
            <w:tr w:rsidR="00B46870" w:rsidRPr="00652633" w14:paraId="3761305E" w14:textId="77777777" w:rsidTr="009267A2">
              <w:tc>
                <w:tcPr>
                  <w:tcW w:w="2155" w:type="dxa"/>
                  <w:vMerge/>
                </w:tcPr>
                <w:p w14:paraId="177DAC25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46" w:type="dxa"/>
                </w:tcPr>
                <w:p w14:paraId="4B41D3A5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5) законы, органы государственного регулирования</w:t>
                  </w:r>
                </w:p>
              </w:tc>
            </w:tr>
            <w:tr w:rsidR="00B46870" w:rsidRPr="00652633" w14:paraId="69681552" w14:textId="77777777" w:rsidTr="009267A2">
              <w:tc>
                <w:tcPr>
                  <w:tcW w:w="2155" w:type="dxa"/>
                  <w:vMerge/>
                </w:tcPr>
                <w:p w14:paraId="26894E4E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46" w:type="dxa"/>
                </w:tcPr>
                <w:p w14:paraId="7C8DDD19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6) государственная политика</w:t>
                  </w:r>
                </w:p>
              </w:tc>
            </w:tr>
          </w:tbl>
          <w:p w14:paraId="5906D3C3" w14:textId="77777777" w:rsidR="00B46870" w:rsidRPr="00652633" w:rsidRDefault="00B46870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4" w:type="dxa"/>
            <w:gridSpan w:val="2"/>
            <w:shd w:val="clear" w:color="auto" w:fill="auto"/>
          </w:tcPr>
          <w:p w14:paraId="75F6CC09" w14:textId="77777777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</w:rPr>
              <w:t>А245Б136</w:t>
            </w:r>
          </w:p>
        </w:tc>
      </w:tr>
      <w:tr w:rsidR="00B46870" w:rsidRPr="00652633" w14:paraId="0A0F7A47" w14:textId="77777777" w:rsidTr="00540F85">
        <w:trPr>
          <w:trHeight w:val="57"/>
        </w:trPr>
        <w:tc>
          <w:tcPr>
            <w:tcW w:w="532" w:type="dxa"/>
            <w:shd w:val="clear" w:color="auto" w:fill="auto"/>
          </w:tcPr>
          <w:p w14:paraId="291B66DC" w14:textId="77777777" w:rsidR="00B46870" w:rsidRPr="00652633" w:rsidRDefault="00B46870" w:rsidP="00652633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3" w:type="dxa"/>
            <w:shd w:val="clear" w:color="auto" w:fill="auto"/>
          </w:tcPr>
          <w:p w14:paraId="13D723C8" w14:textId="50B7754A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/3 мин/ А. Задание закрыто</w:t>
            </w: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го типа на установление соответствия</w:t>
            </w:r>
          </w:p>
        </w:tc>
        <w:tc>
          <w:tcPr>
            <w:tcW w:w="1603" w:type="dxa"/>
            <w:shd w:val="clear" w:color="auto" w:fill="auto"/>
          </w:tcPr>
          <w:p w14:paraId="02F08FB0" w14:textId="77777777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ОПК-7</w:t>
            </w:r>
          </w:p>
          <w:p w14:paraId="3F846D8C" w14:textId="61C50D3B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</w:t>
            </w:r>
            <w:r w:rsidRPr="006526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основе теоретических знаний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566B6F0C" w14:textId="03745EBA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 xml:space="preserve">ОПК-7.4 Применяет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теоретические основы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менеджмента при решении 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728FFB5E" w14:textId="6A0E58F8" w:rsidR="00B46870" w:rsidRPr="00652633" w:rsidRDefault="00B46870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18AB4774" w14:textId="719CDC31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652633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применять основные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функции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и методы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менеджмента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решения профессиональных задач</w:t>
            </w:r>
          </w:p>
        </w:tc>
        <w:tc>
          <w:tcPr>
            <w:tcW w:w="5811" w:type="dxa"/>
            <w:shd w:val="clear" w:color="auto" w:fill="auto"/>
          </w:tcPr>
          <w:p w14:paraId="7DE0DBD1" w14:textId="77777777" w:rsidR="00B46870" w:rsidRPr="00652633" w:rsidRDefault="00B46870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65DE759" w14:textId="77777777" w:rsidR="00B46870" w:rsidRPr="00652633" w:rsidRDefault="00B46870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p w14:paraId="3238C174" w14:textId="02A7BD33" w:rsidR="00B46870" w:rsidRPr="00652633" w:rsidRDefault="00B46870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 xml:space="preserve">Установите соответствие между </w:t>
            </w:r>
            <w:r w:rsidRPr="00652633">
              <w:rPr>
                <w:rFonts w:ascii="Times New Roman" w:hAnsi="Times New Roman" w:cs="Times New Roman"/>
                <w:highlight w:val="cyan"/>
              </w:rPr>
              <w:t>функциями менеджмента</w:t>
            </w:r>
            <w:r w:rsidRPr="00652633">
              <w:rPr>
                <w:rFonts w:ascii="Times New Roman" w:hAnsi="Times New Roman" w:cs="Times New Roman"/>
              </w:rPr>
              <w:t xml:space="preserve"> и их </w:t>
            </w:r>
            <w:r w:rsidRPr="00652633">
              <w:rPr>
                <w:rFonts w:ascii="Times New Roman" w:hAnsi="Times New Roman" w:cs="Times New Roman"/>
              </w:rPr>
              <w:lastRenderedPageBreak/>
              <w:t>содержанием</w:t>
            </w:r>
          </w:p>
          <w:p w14:paraId="6856684E" w14:textId="77777777" w:rsidR="00B46870" w:rsidRPr="00652633" w:rsidRDefault="00B46870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060"/>
            </w:tblGrid>
            <w:tr w:rsidR="00B46870" w:rsidRPr="00652633" w14:paraId="0F70FC88" w14:textId="77777777" w:rsidTr="005C3C5D">
              <w:tc>
                <w:tcPr>
                  <w:tcW w:w="2155" w:type="dxa"/>
                </w:tcPr>
                <w:p w14:paraId="46623DDB" w14:textId="497DF9A8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 xml:space="preserve"> Функция менеджмента</w:t>
                  </w:r>
                </w:p>
              </w:tc>
              <w:tc>
                <w:tcPr>
                  <w:tcW w:w="3060" w:type="dxa"/>
                </w:tcPr>
                <w:p w14:paraId="41EBD5AC" w14:textId="768AD0BA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B46870" w:rsidRPr="00652633" w14:paraId="7415B297" w14:textId="77777777" w:rsidTr="008A179D">
              <w:trPr>
                <w:trHeight w:val="6070"/>
              </w:trPr>
              <w:tc>
                <w:tcPr>
                  <w:tcW w:w="2155" w:type="dxa"/>
                  <w:tcBorders>
                    <w:bottom w:val="single" w:sz="4" w:space="0" w:color="000000"/>
                  </w:tcBorders>
                </w:tcPr>
                <w:p w14:paraId="0C573405" w14:textId="45B49DB8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А) Планирование</w:t>
                  </w:r>
                </w:p>
                <w:p w14:paraId="087365AF" w14:textId="18C6FE8C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Б)  Организация</w:t>
                  </w:r>
                </w:p>
                <w:p w14:paraId="4E109116" w14:textId="4879D78E" w:rsidR="00B46870" w:rsidRPr="00652633" w:rsidRDefault="00B46870" w:rsidP="00652633">
                  <w:pPr>
                    <w:pStyle w:val="a5"/>
                    <w:ind w:left="-57" w:right="-57"/>
                    <w:rPr>
                      <w:sz w:val="20"/>
                      <w:szCs w:val="20"/>
                    </w:rPr>
                  </w:pPr>
                  <w:r w:rsidRPr="00652633">
                    <w:rPr>
                      <w:sz w:val="20"/>
                      <w:szCs w:val="20"/>
                    </w:rPr>
                    <w:t>В) Мотивация</w:t>
                  </w:r>
                </w:p>
                <w:p w14:paraId="7C94A719" w14:textId="344E94F0" w:rsidR="00B46870" w:rsidRPr="00652633" w:rsidRDefault="00B46870" w:rsidP="00652633">
                  <w:pPr>
                    <w:pStyle w:val="a5"/>
                    <w:ind w:left="-57" w:right="-57"/>
                    <w:rPr>
                      <w:sz w:val="20"/>
                      <w:szCs w:val="20"/>
                    </w:rPr>
                  </w:pPr>
                  <w:r w:rsidRPr="00652633">
                    <w:rPr>
                      <w:sz w:val="20"/>
                      <w:szCs w:val="20"/>
                    </w:rPr>
                    <w:t>Г) Контроль</w:t>
                  </w:r>
                </w:p>
              </w:tc>
              <w:tc>
                <w:tcPr>
                  <w:tcW w:w="3060" w:type="dxa"/>
                </w:tcPr>
                <w:p w14:paraId="33D77863" w14:textId="68F23196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1) Сравнение фактических результатов с запланированными</w:t>
                  </w:r>
                </w:p>
                <w:p w14:paraId="3B96168D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2) Определение целей и путей из достижения</w:t>
                  </w:r>
                </w:p>
                <w:p w14:paraId="4733D32C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3) Распределение ресурсов и формирование структуры компании</w:t>
                  </w:r>
                </w:p>
                <w:p w14:paraId="63783ADD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4) Определение иерархии подчинения и отделов</w:t>
                  </w:r>
                </w:p>
                <w:p w14:paraId="7368D911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5) Карьерные рост, признание, корпоративная культура</w:t>
                  </w:r>
                </w:p>
                <w:p w14:paraId="6B6D51D8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6) Лидерство и вовлеченность</w:t>
                  </w:r>
                </w:p>
                <w:p w14:paraId="26CBD0CB" w14:textId="794ECE07" w:rsidR="00B46870" w:rsidRPr="00652633" w:rsidRDefault="00B46870" w:rsidP="00652633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7) Проверка ресурсов до начала работы</w:t>
                  </w:r>
                </w:p>
              </w:tc>
            </w:tr>
          </w:tbl>
          <w:p w14:paraId="3948C27B" w14:textId="77777777" w:rsidR="00B46870" w:rsidRPr="00652633" w:rsidRDefault="00B46870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4" w:type="dxa"/>
            <w:gridSpan w:val="2"/>
            <w:shd w:val="clear" w:color="auto" w:fill="auto"/>
          </w:tcPr>
          <w:p w14:paraId="3759C60C" w14:textId="2E67B29B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</w:rPr>
              <w:lastRenderedPageBreak/>
              <w:t>А2Б34В56Г17</w:t>
            </w:r>
          </w:p>
        </w:tc>
      </w:tr>
      <w:tr w:rsidR="00B46870" w:rsidRPr="00652633" w14:paraId="07D89A5A" w14:textId="77777777" w:rsidTr="00540F85">
        <w:trPr>
          <w:trHeight w:val="57"/>
        </w:trPr>
        <w:tc>
          <w:tcPr>
            <w:tcW w:w="532" w:type="dxa"/>
            <w:shd w:val="clear" w:color="auto" w:fill="auto"/>
          </w:tcPr>
          <w:p w14:paraId="5F7B71FB" w14:textId="77777777" w:rsidR="00B46870" w:rsidRPr="00652633" w:rsidRDefault="00B46870" w:rsidP="00652633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3" w:type="dxa"/>
            <w:shd w:val="clear" w:color="auto" w:fill="auto"/>
          </w:tcPr>
          <w:p w14:paraId="0ED2A6F3" w14:textId="1B45CAA2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</w:t>
            </w: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вательности</w:t>
            </w:r>
          </w:p>
        </w:tc>
        <w:tc>
          <w:tcPr>
            <w:tcW w:w="1603" w:type="dxa"/>
            <w:shd w:val="clear" w:color="auto" w:fill="auto"/>
          </w:tcPr>
          <w:p w14:paraId="07673F92" w14:textId="77777777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ОПК-7</w:t>
            </w:r>
          </w:p>
          <w:p w14:paraId="425B71BF" w14:textId="1EFE7831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предприятий и его подразделений, направлять деятельность на развитие 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</w:t>
            </w:r>
            <w:r w:rsidRPr="006526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основе теоретических знаний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49279270" w14:textId="41CEE29B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 xml:space="preserve">ОПК-7.4 Применяет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теоретические основы менеджмента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при решении 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0E29BBAA" w14:textId="6EA6BEDF" w:rsidR="00B46870" w:rsidRPr="00652633" w:rsidRDefault="00B46870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05279173" w14:textId="77777777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652633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методологические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основы менеджмента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для решения профессиональных задач</w:t>
            </w:r>
          </w:p>
          <w:p w14:paraId="72112E97" w14:textId="3CAB5C28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811" w:type="dxa"/>
            <w:shd w:val="clear" w:color="auto" w:fill="auto"/>
          </w:tcPr>
          <w:p w14:paraId="6EEB36CD" w14:textId="77777777" w:rsidR="00B46870" w:rsidRPr="00652633" w:rsidRDefault="00B46870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 xml:space="preserve">Используя знания 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организационной и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управленческой теории</w:t>
            </w:r>
            <w:r w:rsidRPr="00652633">
              <w:rPr>
                <w:rFonts w:ascii="Times New Roman" w:hAnsi="Times New Roman" w:cs="Times New Roman"/>
              </w:rPr>
              <w:t>, расположите типы организационных структур управления в последовательности их эволюции (от более простых и ранних к более сложным и современным):</w:t>
            </w:r>
          </w:p>
          <w:p w14:paraId="50A2454A" w14:textId="77777777" w:rsidR="00B46870" w:rsidRPr="00652633" w:rsidRDefault="00B46870" w:rsidP="00652633">
            <w:pPr>
              <w:pStyle w:val="a4"/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 w:firstLine="0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Матричная</w:t>
            </w:r>
          </w:p>
          <w:p w14:paraId="7C491A98" w14:textId="77777777" w:rsidR="00B46870" w:rsidRPr="00652633" w:rsidRDefault="00B46870" w:rsidP="00652633">
            <w:pPr>
              <w:pStyle w:val="a4"/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 w:firstLine="0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Линейная</w:t>
            </w:r>
          </w:p>
          <w:p w14:paraId="1B8E3CF2" w14:textId="77777777" w:rsidR="00B46870" w:rsidRPr="00652633" w:rsidRDefault="00B46870" w:rsidP="00652633">
            <w:pPr>
              <w:pStyle w:val="a4"/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 w:firstLine="0"/>
              <w:rPr>
                <w:rFonts w:ascii="Times New Roman" w:hAnsi="Times New Roman" w:cs="Times New Roman"/>
              </w:rPr>
            </w:pPr>
            <w:proofErr w:type="spellStart"/>
            <w:r w:rsidRPr="00652633">
              <w:rPr>
                <w:rFonts w:ascii="Times New Roman" w:hAnsi="Times New Roman" w:cs="Times New Roman"/>
              </w:rPr>
              <w:t>Дивизиональная</w:t>
            </w:r>
            <w:proofErr w:type="spellEnd"/>
          </w:p>
          <w:p w14:paraId="3AC4CFFA" w14:textId="77777777" w:rsidR="00B46870" w:rsidRPr="00652633" w:rsidRDefault="00B46870" w:rsidP="00652633">
            <w:pPr>
              <w:pStyle w:val="a4"/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 w:firstLine="0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Функциональная</w:t>
            </w:r>
          </w:p>
          <w:p w14:paraId="2B6B8F46" w14:textId="77777777" w:rsidR="00B46870" w:rsidRPr="00652633" w:rsidRDefault="00B46870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3"/>
              <w:tblW w:w="2297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</w:tblGrid>
            <w:tr w:rsidR="00B46870" w:rsidRPr="00652633" w14:paraId="405D76F6" w14:textId="77777777" w:rsidTr="0033322B">
              <w:tc>
                <w:tcPr>
                  <w:tcW w:w="596" w:type="dxa"/>
                </w:tcPr>
                <w:p w14:paraId="58644805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1A2BCE9F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1DA26555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7A1630DD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096E72E" w14:textId="54569BEC" w:rsidR="00B46870" w:rsidRPr="00652633" w:rsidRDefault="00B46870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4" w:type="dxa"/>
            <w:gridSpan w:val="2"/>
            <w:shd w:val="clear" w:color="auto" w:fill="auto"/>
          </w:tcPr>
          <w:p w14:paraId="5CA98BC4" w14:textId="77777777" w:rsidR="00B46870" w:rsidRPr="00652633" w:rsidRDefault="00B46870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944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</w:tblGrid>
            <w:tr w:rsidR="00B46870" w:rsidRPr="00652633" w14:paraId="5AE57EE6" w14:textId="77777777" w:rsidTr="0033322B">
              <w:tc>
                <w:tcPr>
                  <w:tcW w:w="236" w:type="dxa"/>
                </w:tcPr>
                <w:p w14:paraId="6F63B438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5F05B643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36" w:type="dxa"/>
                </w:tcPr>
                <w:p w14:paraId="792E1429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36" w:type="dxa"/>
                </w:tcPr>
                <w:p w14:paraId="77C85157" w14:textId="77777777" w:rsidR="00B46870" w:rsidRPr="00652633" w:rsidRDefault="00B46870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</w:tbl>
          <w:p w14:paraId="314226FB" w14:textId="77777777" w:rsidR="00B46870" w:rsidRPr="00652633" w:rsidRDefault="00B46870" w:rsidP="00652633">
            <w:pPr>
              <w:pStyle w:val="a5"/>
              <w:ind w:left="-57" w:right="-57"/>
              <w:rPr>
                <w:b/>
                <w:sz w:val="20"/>
                <w:szCs w:val="20"/>
              </w:rPr>
            </w:pPr>
          </w:p>
          <w:p w14:paraId="5C140A36" w14:textId="77777777" w:rsidR="00B46870" w:rsidRPr="00652633" w:rsidRDefault="00B46870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0F85" w:rsidRPr="00652633" w14:paraId="565ECE37" w14:textId="77777777" w:rsidTr="00540F85">
        <w:trPr>
          <w:trHeight w:val="57"/>
        </w:trPr>
        <w:tc>
          <w:tcPr>
            <w:tcW w:w="532" w:type="dxa"/>
            <w:shd w:val="clear" w:color="auto" w:fill="auto"/>
          </w:tcPr>
          <w:p w14:paraId="6503993A" w14:textId="77777777" w:rsidR="00540F85" w:rsidRPr="00652633" w:rsidRDefault="00540F85" w:rsidP="00652633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3" w:type="dxa"/>
            <w:shd w:val="clear" w:color="auto" w:fill="auto"/>
          </w:tcPr>
          <w:p w14:paraId="1BA63548" w14:textId="1DD08ED1" w:rsidR="00540F85" w:rsidRPr="00652633" w:rsidRDefault="00540F85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603" w:type="dxa"/>
            <w:shd w:val="clear" w:color="auto" w:fill="auto"/>
          </w:tcPr>
          <w:p w14:paraId="69BA23BD" w14:textId="77777777" w:rsidR="00540F85" w:rsidRPr="00652633" w:rsidRDefault="00540F85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ОПК-7</w:t>
            </w:r>
          </w:p>
          <w:p w14:paraId="5256C2AD" w14:textId="24F9F4F6" w:rsidR="00540F85" w:rsidRPr="00652633" w:rsidRDefault="00540F85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</w:t>
            </w:r>
            <w:r w:rsidRPr="006526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организовывать работу предприятий и его подразделений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, направлять деятельность на развитие производства и материально-технической базы, внедрение новой техники 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на основе рационального и эффективного использования технических и материальных ресурсов; находить и принимать обоснованные управленческие решения </w:t>
            </w:r>
            <w:r w:rsidRPr="006526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основе теоретических знаний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6577578A" w14:textId="5A6C0296" w:rsidR="00540F85" w:rsidRPr="00652633" w:rsidRDefault="00540F85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 xml:space="preserve">ОПК-7.4 Применяет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теоретические основы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менеджмента при решении 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2E662A2B" w14:textId="1941FC8B" w:rsidR="00540F85" w:rsidRPr="00652633" w:rsidRDefault="00540F85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6022B2FE" w14:textId="77777777" w:rsidR="00540F85" w:rsidRPr="00652633" w:rsidRDefault="00540F85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652633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методологические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основы менеджмента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для решения профессиональных задач</w:t>
            </w:r>
          </w:p>
          <w:p w14:paraId="206C6FB7" w14:textId="36F9B798" w:rsidR="00540F85" w:rsidRPr="00652633" w:rsidRDefault="00540F85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811" w:type="dxa"/>
            <w:shd w:val="clear" w:color="auto" w:fill="auto"/>
          </w:tcPr>
          <w:p w14:paraId="7B068CE1" w14:textId="68C5A8D2" w:rsidR="00540F85" w:rsidRPr="00652633" w:rsidRDefault="00540F85" w:rsidP="00652633">
            <w:pPr>
              <w:pStyle w:val="a5"/>
              <w:shd w:val="clear" w:color="auto" w:fill="FFFFFF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 xml:space="preserve">Для </w:t>
            </w:r>
            <w:r w:rsidRPr="00652633">
              <w:rPr>
                <w:sz w:val="20"/>
                <w:szCs w:val="20"/>
                <w:highlight w:val="cyan"/>
              </w:rPr>
              <w:t>организации работы предприятий и его подразделений</w:t>
            </w:r>
            <w:r w:rsidRPr="00652633">
              <w:rPr>
                <w:sz w:val="20"/>
                <w:szCs w:val="20"/>
              </w:rPr>
              <w:t xml:space="preserve">, важно составить рациональную организационную структуру управления (ОСУ). Используя </w:t>
            </w:r>
            <w:r w:rsidRPr="00652633">
              <w:rPr>
                <w:sz w:val="20"/>
                <w:szCs w:val="20"/>
                <w:highlight w:val="cyan"/>
              </w:rPr>
              <w:t>теоретические знания</w:t>
            </w:r>
            <w:r w:rsidRPr="00652633">
              <w:rPr>
                <w:sz w:val="20"/>
                <w:szCs w:val="20"/>
              </w:rPr>
              <w:t>, расположите в верной последовательности этапы работы по её построению:</w:t>
            </w:r>
          </w:p>
          <w:p w14:paraId="455785EE" w14:textId="77777777" w:rsidR="00540F85" w:rsidRPr="00652633" w:rsidRDefault="00540F85" w:rsidP="00652633">
            <w:pPr>
              <w:pStyle w:val="a5"/>
              <w:shd w:val="clear" w:color="auto" w:fill="FFFFFF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 xml:space="preserve">1. Получение исходной информации об объекте управления (состав задач, материальные и информационные связи в объекте управления); </w:t>
            </w:r>
          </w:p>
          <w:p w14:paraId="49B9CE68" w14:textId="77777777" w:rsidR="00540F85" w:rsidRPr="00652633" w:rsidRDefault="00540F85" w:rsidP="00652633">
            <w:pPr>
              <w:pStyle w:val="a5"/>
              <w:shd w:val="clear" w:color="auto" w:fill="FFFFFF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 xml:space="preserve">2. Распределение обязанностей, закрепление задач за сотрудниками; </w:t>
            </w:r>
          </w:p>
          <w:p w14:paraId="7830488A" w14:textId="77777777" w:rsidR="00540F85" w:rsidRPr="00652633" w:rsidRDefault="00540F85" w:rsidP="00652633">
            <w:pPr>
              <w:pStyle w:val="a5"/>
              <w:shd w:val="clear" w:color="auto" w:fill="FFFFFF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>3. Определение числа уровней управления, границ функциональных зон управления;</w:t>
            </w:r>
          </w:p>
          <w:p w14:paraId="6F5BD163" w14:textId="77777777" w:rsidR="00540F85" w:rsidRPr="00652633" w:rsidRDefault="00540F85" w:rsidP="00652633">
            <w:pPr>
              <w:pStyle w:val="a5"/>
              <w:shd w:val="clear" w:color="auto" w:fill="FFFFFF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 xml:space="preserve">4. Оценка затрат на содержание ОСУ, корректировка модели ОСУ; </w:t>
            </w:r>
          </w:p>
          <w:p w14:paraId="307CBB87" w14:textId="77777777" w:rsidR="00540F85" w:rsidRPr="00652633" w:rsidRDefault="00540F85" w:rsidP="00652633">
            <w:pPr>
              <w:pStyle w:val="a5"/>
              <w:shd w:val="clear" w:color="auto" w:fill="FFFFFF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 xml:space="preserve">5. Построение маршрутов движения информации </w:t>
            </w:r>
          </w:p>
          <w:p w14:paraId="3C32E78F" w14:textId="77777777" w:rsidR="00540F85" w:rsidRPr="00652633" w:rsidRDefault="00540F85" w:rsidP="00652633">
            <w:pPr>
              <w:pStyle w:val="a5"/>
              <w:shd w:val="clear" w:color="auto" w:fill="FFFFFF"/>
              <w:ind w:left="-57" w:right="-57"/>
              <w:rPr>
                <w:sz w:val="20"/>
                <w:szCs w:val="20"/>
              </w:rPr>
            </w:pPr>
          </w:p>
          <w:p w14:paraId="07EA37AA" w14:textId="77777777" w:rsidR="00540F85" w:rsidRPr="00652633" w:rsidRDefault="00540F85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 xml:space="preserve">Запишите соответствующую последовательность цифр слева </w:t>
            </w:r>
            <w:r w:rsidRPr="00652633">
              <w:rPr>
                <w:rFonts w:ascii="Times New Roman" w:hAnsi="Times New Roman" w:cs="Times New Roman"/>
              </w:rPr>
              <w:lastRenderedPageBreak/>
              <w:t>направо</w:t>
            </w:r>
          </w:p>
          <w:tbl>
            <w:tblPr>
              <w:tblStyle w:val="a3"/>
              <w:tblW w:w="2722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567"/>
              <w:gridCol w:w="567"/>
              <w:gridCol w:w="567"/>
            </w:tblGrid>
            <w:tr w:rsidR="00540F85" w:rsidRPr="00652633" w14:paraId="562CE803" w14:textId="77777777" w:rsidTr="0078142F">
              <w:tc>
                <w:tcPr>
                  <w:tcW w:w="454" w:type="dxa"/>
                </w:tcPr>
                <w:p w14:paraId="3F6618A6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4ACC725E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204C66BA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2E0DBA99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5FBC4EEE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13CD95FB" w14:textId="77777777" w:rsidR="00540F85" w:rsidRPr="00652633" w:rsidRDefault="00540F85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4" w:type="dxa"/>
            <w:gridSpan w:val="2"/>
            <w:shd w:val="clear" w:color="auto" w:fill="auto"/>
          </w:tcPr>
          <w:tbl>
            <w:tblPr>
              <w:tblStyle w:val="a3"/>
              <w:tblW w:w="118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</w:tblGrid>
            <w:tr w:rsidR="00540F85" w:rsidRPr="00652633" w14:paraId="4340294D" w14:textId="77777777" w:rsidTr="00AF199F">
              <w:tc>
                <w:tcPr>
                  <w:tcW w:w="236" w:type="dxa"/>
                </w:tcPr>
                <w:p w14:paraId="50FF7E52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lastRenderedPageBreak/>
                    <w:t>1</w:t>
                  </w:r>
                </w:p>
              </w:tc>
              <w:tc>
                <w:tcPr>
                  <w:tcW w:w="236" w:type="dxa"/>
                </w:tcPr>
                <w:p w14:paraId="749DFC35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36" w:type="dxa"/>
                </w:tcPr>
                <w:p w14:paraId="6BE17716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43A26E52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496F05D9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0F7D5627" w14:textId="77777777" w:rsidR="00540F85" w:rsidRPr="00652633" w:rsidRDefault="00540F85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0F85" w:rsidRPr="00652633" w14:paraId="5EB2E502" w14:textId="77777777" w:rsidTr="00652633">
        <w:trPr>
          <w:gridAfter w:val="1"/>
          <w:wAfter w:w="30" w:type="dxa"/>
          <w:trHeight w:val="57"/>
        </w:trPr>
        <w:tc>
          <w:tcPr>
            <w:tcW w:w="532" w:type="dxa"/>
            <w:shd w:val="clear" w:color="auto" w:fill="auto"/>
          </w:tcPr>
          <w:p w14:paraId="46439CEA" w14:textId="77777777" w:rsidR="00540F85" w:rsidRPr="00652633" w:rsidRDefault="00540F85" w:rsidP="00652633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3" w:type="dxa"/>
            <w:shd w:val="clear" w:color="auto" w:fill="auto"/>
          </w:tcPr>
          <w:p w14:paraId="0E19E8BA" w14:textId="561A33D7" w:rsidR="00540F85" w:rsidRPr="00652633" w:rsidRDefault="00540F85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603" w:type="dxa"/>
            <w:shd w:val="clear" w:color="auto" w:fill="auto"/>
          </w:tcPr>
          <w:p w14:paraId="57B9C432" w14:textId="77777777" w:rsidR="00540F85" w:rsidRPr="00652633" w:rsidRDefault="00540F85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ОПК-7</w:t>
            </w:r>
          </w:p>
          <w:p w14:paraId="1301EBC2" w14:textId="0CA88F9A" w:rsidR="00540F85" w:rsidRPr="00652633" w:rsidRDefault="00540F85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ресурсов; находить и принимать обоснованные управленческие решения </w:t>
            </w:r>
            <w:r w:rsidRPr="006526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основе теоретических знаний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4BBE3031" w14:textId="6F89463B" w:rsidR="00540F85" w:rsidRPr="00652633" w:rsidRDefault="00540F85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 xml:space="preserve">ОПК-7.4 Применяет теоретические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основы менеджмента при решении 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5A4BA2EA" w14:textId="03B1C1B0" w:rsidR="00540F85" w:rsidRPr="00652633" w:rsidRDefault="00540F85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22B5C00E" w14:textId="4BDF1D9F" w:rsidR="00540F85" w:rsidRPr="00652633" w:rsidRDefault="00540F85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652633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применять основные функции и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методы менеджмента для решения профессиональных задач</w:t>
            </w:r>
          </w:p>
        </w:tc>
        <w:tc>
          <w:tcPr>
            <w:tcW w:w="5811" w:type="dxa"/>
            <w:shd w:val="clear" w:color="auto" w:fill="auto"/>
          </w:tcPr>
          <w:p w14:paraId="319592C8" w14:textId="60901DEC" w:rsidR="00540F85" w:rsidRPr="00652633" w:rsidRDefault="00540F85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 xml:space="preserve">При </w:t>
            </w:r>
            <w:r w:rsidRPr="00652633">
              <w:rPr>
                <w:rFonts w:ascii="Times New Roman" w:hAnsi="Times New Roman" w:cs="Times New Roman"/>
                <w:highlight w:val="cyan"/>
              </w:rPr>
              <w:t>решении профессиональных задач</w:t>
            </w:r>
            <w:r w:rsidRPr="00652633">
              <w:rPr>
                <w:rFonts w:ascii="Times New Roman" w:hAnsi="Times New Roman" w:cs="Times New Roman"/>
              </w:rPr>
              <w:t xml:space="preserve">, менеджер разрабатывает стратегию развития предприятия. Укажите верную последовательность работ по стратегическому планированию: </w:t>
            </w:r>
          </w:p>
          <w:p w14:paraId="522CD740" w14:textId="77777777" w:rsidR="00540F85" w:rsidRPr="00652633" w:rsidRDefault="00540F85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1) оценка и анализ внешней среды</w:t>
            </w:r>
          </w:p>
          <w:p w14:paraId="1D4A8EDD" w14:textId="77777777" w:rsidR="00540F85" w:rsidRPr="00652633" w:rsidRDefault="00540F85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2) определение, четкая формулировка миссии</w:t>
            </w:r>
          </w:p>
          <w:p w14:paraId="50577B3E" w14:textId="77777777" w:rsidR="00540F85" w:rsidRPr="00652633" w:rsidRDefault="00540F85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3) определение целей (четкая формулировка, построение «дерева целей»)</w:t>
            </w:r>
          </w:p>
          <w:p w14:paraId="471FD3E3" w14:textId="77777777" w:rsidR="00540F85" w:rsidRPr="00652633" w:rsidRDefault="00540F85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4)  анализ стратегических альтернатив</w:t>
            </w:r>
          </w:p>
          <w:p w14:paraId="2B10878E" w14:textId="77777777" w:rsidR="00540F85" w:rsidRPr="00652633" w:rsidRDefault="00540F85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5) детальное обследование сильных и слабых сторон организации</w:t>
            </w:r>
          </w:p>
          <w:p w14:paraId="342D0F21" w14:textId="77777777" w:rsidR="00540F85" w:rsidRPr="00652633" w:rsidRDefault="00540F85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6) реализация, оценка результатов стратегии</w:t>
            </w:r>
          </w:p>
          <w:p w14:paraId="3FAA35D6" w14:textId="77777777" w:rsidR="00540F85" w:rsidRPr="00652633" w:rsidRDefault="00540F85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7) выбор стратегии</w:t>
            </w:r>
          </w:p>
          <w:p w14:paraId="7FE02C34" w14:textId="77777777" w:rsidR="00540F85" w:rsidRPr="00652633" w:rsidRDefault="00540F85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1"/>
              <w:gridCol w:w="408"/>
              <w:gridCol w:w="394"/>
              <w:gridCol w:w="394"/>
              <w:gridCol w:w="394"/>
              <w:gridCol w:w="394"/>
              <w:gridCol w:w="394"/>
            </w:tblGrid>
            <w:tr w:rsidR="00540F85" w:rsidRPr="00652633" w14:paraId="0BB5C94D" w14:textId="77777777" w:rsidTr="0078142F">
              <w:tc>
                <w:tcPr>
                  <w:tcW w:w="361" w:type="dxa"/>
                </w:tcPr>
                <w:p w14:paraId="560CC272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8" w:type="dxa"/>
                </w:tcPr>
                <w:p w14:paraId="428C7D7C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</w:tcPr>
                <w:p w14:paraId="22B6D15F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</w:tcPr>
                <w:p w14:paraId="5A8ADC63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</w:tcPr>
                <w:p w14:paraId="1C35A89E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</w:tcPr>
                <w:p w14:paraId="51928964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</w:tcPr>
                <w:p w14:paraId="7DADB2EA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7F8400D" w14:textId="77777777" w:rsidR="00540F85" w:rsidRPr="00652633" w:rsidRDefault="00540F85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4" w:type="dxa"/>
            <w:shd w:val="clear" w:color="auto" w:fill="auto"/>
          </w:tcPr>
          <w:tbl>
            <w:tblPr>
              <w:tblStyle w:val="a3"/>
              <w:tblW w:w="1652" w:type="dxa"/>
              <w:tblInd w:w="28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540F85" w:rsidRPr="00652633" w14:paraId="349EBD17" w14:textId="77777777" w:rsidTr="00AF199F">
              <w:tc>
                <w:tcPr>
                  <w:tcW w:w="236" w:type="dxa"/>
                </w:tcPr>
                <w:p w14:paraId="69BE0B96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3ACF63AB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36" w:type="dxa"/>
                </w:tcPr>
                <w:p w14:paraId="412F595C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36" w:type="dxa"/>
                </w:tcPr>
                <w:p w14:paraId="5083E7C7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6F5F9076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36" w:type="dxa"/>
                </w:tcPr>
                <w:p w14:paraId="4035F089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36" w:type="dxa"/>
                </w:tcPr>
                <w:p w14:paraId="7059805F" w14:textId="77777777" w:rsidR="00540F85" w:rsidRPr="00652633" w:rsidRDefault="00540F85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652633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</w:tbl>
          <w:p w14:paraId="48C8E981" w14:textId="77777777" w:rsidR="00540F85" w:rsidRPr="00652633" w:rsidRDefault="00540F85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3C5" w:rsidRPr="00CF23C5" w14:paraId="56A430C9" w14:textId="77777777" w:rsidTr="00652633">
        <w:trPr>
          <w:gridAfter w:val="1"/>
          <w:wAfter w:w="30" w:type="dxa"/>
          <w:trHeight w:val="57"/>
        </w:trPr>
        <w:tc>
          <w:tcPr>
            <w:tcW w:w="532" w:type="dxa"/>
            <w:shd w:val="clear" w:color="auto" w:fill="auto"/>
          </w:tcPr>
          <w:p w14:paraId="13F43917" w14:textId="77777777" w:rsidR="00652633" w:rsidRPr="00CF23C5" w:rsidRDefault="00652633" w:rsidP="00652633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shd w:val="clear" w:color="auto" w:fill="auto"/>
          </w:tcPr>
          <w:p w14:paraId="10087431" w14:textId="2AE7A6BC" w:rsidR="00652633" w:rsidRPr="00CF23C5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603" w:type="dxa"/>
            <w:shd w:val="clear" w:color="auto" w:fill="auto"/>
          </w:tcPr>
          <w:p w14:paraId="5DBC8D06" w14:textId="77777777" w:rsidR="00652633" w:rsidRPr="00CF23C5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t>ОПК-7</w:t>
            </w:r>
          </w:p>
          <w:p w14:paraId="2F5E35F2" w14:textId="257AF640" w:rsidR="00652633" w:rsidRPr="00CF23C5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eastAsia="Times New Roman" w:hAnsi="Times New Roman" w:cs="Times New Roman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</w:t>
            </w:r>
            <w:r w:rsidRPr="00CF23C5">
              <w:rPr>
                <w:rFonts w:ascii="Times New Roman" w:eastAsia="Times New Roman" w:hAnsi="Times New Roman" w:cs="Times New Roman"/>
                <w:highlight w:val="cyan"/>
              </w:rPr>
              <w:t xml:space="preserve">на </w:t>
            </w:r>
            <w:r w:rsidRPr="00CF23C5">
              <w:rPr>
                <w:rFonts w:ascii="Times New Roman" w:eastAsia="Times New Roman" w:hAnsi="Times New Roman" w:cs="Times New Roman"/>
                <w:highlight w:val="cyan"/>
              </w:rPr>
              <w:lastRenderedPageBreak/>
              <w:t>основе теоретических знаний</w:t>
            </w:r>
            <w:r w:rsidRPr="00CF23C5">
              <w:rPr>
                <w:rFonts w:ascii="Times New Roman" w:eastAsia="Times New Roman" w:hAnsi="Times New Roman" w:cs="Times New Roman"/>
              </w:rPr>
              <w:t xml:space="preserve"> по экономике и 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4C485CF4" w14:textId="51EDB892" w:rsidR="00652633" w:rsidRPr="00CF23C5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lastRenderedPageBreak/>
              <w:t xml:space="preserve">ОПК-7.4 Применяет теоретические основы менеджмента </w:t>
            </w:r>
            <w:r w:rsidRPr="00CF23C5">
              <w:rPr>
                <w:rFonts w:ascii="Times New Roman" w:hAnsi="Times New Roman" w:cs="Times New Roman"/>
                <w:highlight w:val="cyan"/>
              </w:rPr>
              <w:t>при решении 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0F22E6E4" w14:textId="6778B54E" w:rsidR="00652633" w:rsidRPr="00CF23C5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49008208" w14:textId="43F9969D" w:rsidR="00652633" w:rsidRPr="00CF23C5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CF23C5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F23C5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CF23C5">
              <w:rPr>
                <w:rFonts w:ascii="Times New Roman" w:hAnsi="Times New Roman" w:cs="Times New Roman"/>
              </w:rPr>
              <w:t xml:space="preserve">методологические основы менеджмента </w:t>
            </w:r>
            <w:r w:rsidRPr="00CF23C5">
              <w:rPr>
                <w:rFonts w:ascii="Times New Roman" w:hAnsi="Times New Roman" w:cs="Times New Roman"/>
                <w:highlight w:val="cyan"/>
              </w:rPr>
              <w:t>для решения профессиональных задач</w:t>
            </w:r>
          </w:p>
          <w:p w14:paraId="33895881" w14:textId="77777777" w:rsidR="00652633" w:rsidRPr="00CF23C5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1" w:type="dxa"/>
            <w:shd w:val="clear" w:color="auto" w:fill="auto"/>
          </w:tcPr>
          <w:p w14:paraId="6257F9E4" w14:textId="0D2A9330" w:rsidR="00652633" w:rsidRPr="00CF23C5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eastAsia="Times New Roman" w:hAnsi="Times New Roman" w:cs="Times New Roman"/>
              </w:rPr>
              <w:t xml:space="preserve">Одной из </w:t>
            </w:r>
            <w:r w:rsidRPr="00CF23C5">
              <w:rPr>
                <w:rFonts w:ascii="Times New Roman" w:eastAsia="Times New Roman" w:hAnsi="Times New Roman" w:cs="Times New Roman"/>
                <w:highlight w:val="cyan"/>
              </w:rPr>
              <w:t>профессиональных задач менеджера</w:t>
            </w:r>
            <w:r w:rsidRPr="00CF23C5">
              <w:rPr>
                <w:rFonts w:ascii="Times New Roman" w:eastAsia="Times New Roman" w:hAnsi="Times New Roman" w:cs="Times New Roman"/>
              </w:rPr>
              <w:t xml:space="preserve"> является повышение организационной эффективности. Расположите этапы этого процесса в правильной последовательности</w:t>
            </w:r>
            <w:r w:rsidR="00CF23C5" w:rsidRPr="00CF23C5">
              <w:rPr>
                <w:rFonts w:ascii="Times New Roman" w:eastAsia="Times New Roman" w:hAnsi="Times New Roman" w:cs="Times New Roman"/>
              </w:rPr>
              <w:t>:</w:t>
            </w:r>
          </w:p>
          <w:p w14:paraId="641A9072" w14:textId="77777777" w:rsidR="00652633" w:rsidRPr="00CF23C5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eastAsia="Times New Roman" w:hAnsi="Times New Roman" w:cs="Times New Roman"/>
              </w:rPr>
              <w:t>1. Определение ключевых показателей эффективности (KPI)</w:t>
            </w:r>
          </w:p>
          <w:p w14:paraId="6A243F7A" w14:textId="77777777" w:rsidR="00652633" w:rsidRPr="00CF23C5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eastAsia="Times New Roman" w:hAnsi="Times New Roman" w:cs="Times New Roman"/>
              </w:rPr>
              <w:t>2. Корректировка организационной структуры</w:t>
            </w:r>
          </w:p>
          <w:p w14:paraId="0BA411E7" w14:textId="77777777" w:rsidR="00652633" w:rsidRPr="00CF23C5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eastAsia="Times New Roman" w:hAnsi="Times New Roman" w:cs="Times New Roman"/>
              </w:rPr>
              <w:t>3. Диагностика текущего состояния организационной системы</w:t>
            </w:r>
          </w:p>
          <w:p w14:paraId="304F7195" w14:textId="77777777" w:rsidR="00652633" w:rsidRPr="00CF23C5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eastAsia="Times New Roman" w:hAnsi="Times New Roman" w:cs="Times New Roman"/>
              </w:rPr>
              <w:t>4. Оптимизация бизнес-процессов</w:t>
            </w:r>
          </w:p>
          <w:p w14:paraId="72C5307A" w14:textId="77777777" w:rsidR="00652633" w:rsidRPr="00CF23C5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eastAsia="Times New Roman" w:hAnsi="Times New Roman" w:cs="Times New Roman"/>
              </w:rPr>
              <w:t>5. Внедрение системы контроля и обратной связи</w:t>
            </w:r>
          </w:p>
          <w:p w14:paraId="11E19FE0" w14:textId="77777777" w:rsidR="00652633" w:rsidRPr="00CF23C5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eastAsia="Times New Roman" w:hAnsi="Times New Roman" w:cs="Times New Roman"/>
              </w:rPr>
              <w:t xml:space="preserve">6. Оценка результатов и повторный анализ эффективности </w:t>
            </w:r>
          </w:p>
          <w:p w14:paraId="17BF090D" w14:textId="77777777" w:rsidR="00652633" w:rsidRPr="00CF23C5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eastAsia="Times New Roman" w:hAnsi="Times New Roman" w:cs="Times New Roman"/>
              </w:rPr>
              <w:t>7. Разработка системы мотивации персонала</w:t>
            </w:r>
          </w:p>
          <w:p w14:paraId="16CB05CD" w14:textId="77777777" w:rsidR="00652633" w:rsidRPr="00CF23C5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eastAsia="Times New Roman" w:hAnsi="Times New Roman" w:cs="Times New Roman"/>
              </w:rPr>
              <w:t>8. Разработка плана перехода к целевой модели</w:t>
            </w:r>
          </w:p>
          <w:p w14:paraId="05AA474B" w14:textId="77777777" w:rsidR="00652633" w:rsidRPr="00CF23C5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07DB619" w14:textId="77777777" w:rsidR="00652633" w:rsidRPr="00CF23C5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1BFE395" w14:textId="77777777" w:rsidR="00652633" w:rsidRPr="00CF23C5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eastAsia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3"/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CF23C5" w:rsidRPr="00CF23C5" w14:paraId="2A8FB70E" w14:textId="77777777" w:rsidTr="0033322B">
              <w:trPr>
                <w:trHeight w:val="113"/>
              </w:trPr>
              <w:tc>
                <w:tcPr>
                  <w:tcW w:w="596" w:type="dxa"/>
                </w:tcPr>
                <w:p w14:paraId="598A8067" w14:textId="77777777" w:rsidR="00652633" w:rsidRPr="00CF23C5" w:rsidRDefault="00652633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CF23C5">
                    <w:rPr>
                      <w:rFonts w:ascii="Times New Roman" w:eastAsia="Times New Roman" w:hAnsi="Times New Roman" w:cs="Times New Roman"/>
                    </w:rPr>
                    <w:tab/>
                  </w:r>
                </w:p>
              </w:tc>
              <w:tc>
                <w:tcPr>
                  <w:tcW w:w="567" w:type="dxa"/>
                </w:tcPr>
                <w:p w14:paraId="316CCEE1" w14:textId="77777777" w:rsidR="00652633" w:rsidRPr="00CF23C5" w:rsidRDefault="00652633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364950F3" w14:textId="77777777" w:rsidR="00652633" w:rsidRPr="00CF23C5" w:rsidRDefault="00652633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35B3517F" w14:textId="77777777" w:rsidR="00652633" w:rsidRPr="00CF23C5" w:rsidRDefault="00652633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3B4A3919" w14:textId="77777777" w:rsidR="00652633" w:rsidRPr="00CF23C5" w:rsidRDefault="00652633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CF23C5">
                    <w:rPr>
                      <w:rFonts w:ascii="Times New Roman" w:eastAsia="Times New Roman" w:hAnsi="Times New Roman" w:cs="Times New Roman"/>
                    </w:rPr>
                    <w:tab/>
                  </w:r>
                </w:p>
              </w:tc>
              <w:tc>
                <w:tcPr>
                  <w:tcW w:w="567" w:type="dxa"/>
                </w:tcPr>
                <w:p w14:paraId="297D4442" w14:textId="77777777" w:rsidR="00652633" w:rsidRPr="00CF23C5" w:rsidRDefault="00652633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45B05917" w14:textId="77777777" w:rsidR="00652633" w:rsidRPr="00CF23C5" w:rsidRDefault="00652633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19569B47" w14:textId="77777777" w:rsidR="00652633" w:rsidRPr="00CF23C5" w:rsidRDefault="00652633" w:rsidP="00652633">
                  <w:pPr>
                    <w:widowControl w:val="0"/>
                    <w:spacing w:after="0" w:line="240" w:lineRule="auto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D0997D2" w14:textId="77777777" w:rsidR="00652633" w:rsidRPr="00CF23C5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4" w:type="dxa"/>
            <w:shd w:val="clear" w:color="auto" w:fill="auto"/>
          </w:tcPr>
          <w:tbl>
            <w:tblPr>
              <w:tblStyle w:val="a3"/>
              <w:tblW w:w="1056" w:type="dxa"/>
              <w:tblLayout w:type="fixed"/>
              <w:tblCellMar>
                <w:left w:w="85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2"/>
              <w:gridCol w:w="132"/>
              <w:gridCol w:w="132"/>
              <w:gridCol w:w="132"/>
              <w:gridCol w:w="132"/>
              <w:gridCol w:w="132"/>
              <w:gridCol w:w="132"/>
              <w:gridCol w:w="132"/>
            </w:tblGrid>
            <w:tr w:rsidR="00CF23C5" w:rsidRPr="00CF23C5" w14:paraId="570566DC" w14:textId="77777777" w:rsidTr="00652633">
              <w:tc>
                <w:tcPr>
                  <w:tcW w:w="132" w:type="dxa"/>
                  <w:tcMar>
                    <w:left w:w="57" w:type="dxa"/>
                    <w:right w:w="85" w:type="dxa"/>
                  </w:tcMar>
                  <w:tcFitText/>
                </w:tcPr>
                <w:p w14:paraId="666E59C4" w14:textId="77777777" w:rsidR="00652633" w:rsidRPr="00CF23C5" w:rsidRDefault="00652633" w:rsidP="00652633">
                  <w:pPr>
                    <w:widowControl w:val="0"/>
                    <w:spacing w:after="0" w:line="240" w:lineRule="auto"/>
                    <w:ind w:right="-113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  <w:r w:rsidRPr="007D7F34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t>3</w:t>
                  </w:r>
                </w:p>
              </w:tc>
              <w:tc>
                <w:tcPr>
                  <w:tcW w:w="132" w:type="dxa"/>
                  <w:tcMar>
                    <w:left w:w="57" w:type="dxa"/>
                    <w:right w:w="85" w:type="dxa"/>
                  </w:tcMar>
                  <w:tcFitText/>
                </w:tcPr>
                <w:p w14:paraId="3276B18F" w14:textId="77777777" w:rsidR="00652633" w:rsidRPr="00CF23C5" w:rsidRDefault="00652633" w:rsidP="00652633">
                  <w:pPr>
                    <w:widowControl w:val="0"/>
                    <w:spacing w:after="0" w:line="240" w:lineRule="auto"/>
                    <w:ind w:left="-57" w:right="-113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  <w:r w:rsidRPr="007D7F34">
                    <w:rPr>
                      <w:rFonts w:ascii="Times New Roman" w:hAnsi="Times New Roman" w:cs="Times New Roman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32" w:type="dxa"/>
                  <w:tcMar>
                    <w:left w:w="57" w:type="dxa"/>
                    <w:right w:w="85" w:type="dxa"/>
                  </w:tcMar>
                  <w:tcFitText/>
                </w:tcPr>
                <w:p w14:paraId="0E86905F" w14:textId="77777777" w:rsidR="00652633" w:rsidRPr="00CF23C5" w:rsidRDefault="00652633" w:rsidP="00652633">
                  <w:pPr>
                    <w:widowControl w:val="0"/>
                    <w:spacing w:after="0" w:line="240" w:lineRule="auto"/>
                    <w:ind w:left="-57" w:right="-113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  <w:r w:rsidRPr="007D7F34">
                    <w:rPr>
                      <w:rFonts w:ascii="Times New Roman" w:hAnsi="Times New Roman" w:cs="Times New Roman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132" w:type="dxa"/>
                  <w:tcMar>
                    <w:left w:w="57" w:type="dxa"/>
                    <w:right w:w="85" w:type="dxa"/>
                  </w:tcMar>
                  <w:tcFitText/>
                </w:tcPr>
                <w:p w14:paraId="5B5D42AF" w14:textId="77777777" w:rsidR="00652633" w:rsidRPr="00CF23C5" w:rsidRDefault="00652633" w:rsidP="00652633">
                  <w:pPr>
                    <w:widowControl w:val="0"/>
                    <w:spacing w:after="0" w:line="240" w:lineRule="auto"/>
                    <w:ind w:left="-57" w:right="-113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  <w:r w:rsidRPr="007D7F34">
                    <w:rPr>
                      <w:rFonts w:ascii="Times New Roman" w:hAnsi="Times New Roman" w:cs="Times New Roman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132" w:type="dxa"/>
                  <w:tcMar>
                    <w:left w:w="57" w:type="dxa"/>
                    <w:right w:w="85" w:type="dxa"/>
                  </w:tcMar>
                  <w:tcFitText/>
                </w:tcPr>
                <w:p w14:paraId="23D419EE" w14:textId="77777777" w:rsidR="00652633" w:rsidRPr="00CF23C5" w:rsidRDefault="00652633" w:rsidP="00652633">
                  <w:pPr>
                    <w:widowControl w:val="0"/>
                    <w:spacing w:after="0" w:line="240" w:lineRule="auto"/>
                    <w:ind w:left="-57" w:right="-113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  <w:r w:rsidRPr="007D7F34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t>5</w:t>
                  </w:r>
                </w:p>
              </w:tc>
              <w:tc>
                <w:tcPr>
                  <w:tcW w:w="132" w:type="dxa"/>
                  <w:tcMar>
                    <w:left w:w="57" w:type="dxa"/>
                    <w:right w:w="85" w:type="dxa"/>
                  </w:tcMar>
                  <w:tcFitText/>
                </w:tcPr>
                <w:p w14:paraId="1AF37796" w14:textId="77777777" w:rsidR="00652633" w:rsidRPr="00CF23C5" w:rsidRDefault="00652633" w:rsidP="00652633">
                  <w:pPr>
                    <w:widowControl w:val="0"/>
                    <w:spacing w:after="0" w:line="240" w:lineRule="auto"/>
                    <w:ind w:left="-57" w:right="-113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  <w:r w:rsidRPr="007D7F34">
                    <w:rPr>
                      <w:rFonts w:ascii="Times New Roman" w:hAnsi="Times New Roman" w:cs="Times New Roman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132" w:type="dxa"/>
                  <w:tcMar>
                    <w:left w:w="57" w:type="dxa"/>
                    <w:right w:w="85" w:type="dxa"/>
                  </w:tcMar>
                  <w:tcFitText/>
                </w:tcPr>
                <w:p w14:paraId="093F6AD8" w14:textId="77777777" w:rsidR="00652633" w:rsidRPr="00CF23C5" w:rsidRDefault="00652633" w:rsidP="00652633">
                  <w:pPr>
                    <w:widowControl w:val="0"/>
                    <w:spacing w:after="0" w:line="240" w:lineRule="auto"/>
                    <w:ind w:left="-57" w:right="-113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  <w:r w:rsidRPr="007D7F34">
                    <w:rPr>
                      <w:rFonts w:ascii="Times New Roman" w:hAnsi="Times New Roman" w:cs="Times New Roman"/>
                      <w:sz w:val="12"/>
                      <w:szCs w:val="12"/>
                    </w:rPr>
                    <w:t>8</w:t>
                  </w:r>
                </w:p>
              </w:tc>
              <w:tc>
                <w:tcPr>
                  <w:tcW w:w="132" w:type="dxa"/>
                  <w:tcMar>
                    <w:left w:w="57" w:type="dxa"/>
                    <w:right w:w="85" w:type="dxa"/>
                  </w:tcMar>
                  <w:tcFitText/>
                </w:tcPr>
                <w:p w14:paraId="60F2A088" w14:textId="77777777" w:rsidR="00652633" w:rsidRPr="00CF23C5" w:rsidRDefault="00652633" w:rsidP="00652633">
                  <w:pPr>
                    <w:widowControl w:val="0"/>
                    <w:spacing w:after="0" w:line="240" w:lineRule="auto"/>
                    <w:ind w:left="-57" w:right="-113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  <w:r w:rsidRPr="007D7F34">
                    <w:rPr>
                      <w:rFonts w:ascii="Times New Roman" w:hAnsi="Times New Roman" w:cs="Times New Roman"/>
                      <w:sz w:val="12"/>
                      <w:szCs w:val="12"/>
                    </w:rPr>
                    <w:t>6</w:t>
                  </w:r>
                </w:p>
              </w:tc>
            </w:tr>
          </w:tbl>
          <w:p w14:paraId="54D3A66B" w14:textId="77777777" w:rsidR="00652633" w:rsidRPr="00CF23C5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</w:p>
        </w:tc>
      </w:tr>
      <w:tr w:rsidR="00652633" w:rsidRPr="00652633" w14:paraId="2F74FC8E" w14:textId="77777777" w:rsidTr="00540F85">
        <w:trPr>
          <w:trHeight w:val="57"/>
        </w:trPr>
        <w:tc>
          <w:tcPr>
            <w:tcW w:w="532" w:type="dxa"/>
            <w:shd w:val="clear" w:color="auto" w:fill="auto"/>
          </w:tcPr>
          <w:p w14:paraId="569A20D3" w14:textId="77777777" w:rsidR="00652633" w:rsidRPr="00652633" w:rsidRDefault="00652633" w:rsidP="00652633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3" w:type="dxa"/>
            <w:shd w:val="clear" w:color="auto" w:fill="auto"/>
          </w:tcPr>
          <w:p w14:paraId="73F067A8" w14:textId="1B3EE313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603" w:type="dxa"/>
            <w:shd w:val="clear" w:color="auto" w:fill="auto"/>
          </w:tcPr>
          <w:p w14:paraId="467FAD67" w14:textId="77777777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ОПК-7</w:t>
            </w:r>
          </w:p>
          <w:p w14:paraId="68C593A9" w14:textId="2B2C228F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</w:t>
            </w:r>
            <w:r w:rsidRPr="006526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основе теоретических знаний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7EBEAF81" w14:textId="3A530865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 xml:space="preserve">ОПК-7.4 Применяет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теоретические основы менеджмента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при решении 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745FE464" w14:textId="018704FE" w:rsidR="00652633" w:rsidRPr="00652633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1DC9CC56" w14:textId="6A150C26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652633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методологические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основы менеджмента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для решения профессиональных задач</w:t>
            </w:r>
          </w:p>
          <w:p w14:paraId="61B0CA65" w14:textId="77777777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811" w:type="dxa"/>
            <w:shd w:val="clear" w:color="auto" w:fill="auto"/>
          </w:tcPr>
          <w:p w14:paraId="565165A6" w14:textId="79369B7D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 xml:space="preserve">Прочитайте текст, используя </w:t>
            </w:r>
            <w:r w:rsidRPr="00652633">
              <w:rPr>
                <w:rFonts w:ascii="Times New Roman" w:hAnsi="Times New Roman" w:cs="Times New Roman"/>
                <w:highlight w:val="cyan"/>
              </w:rPr>
              <w:t>теоретические знания основ менеджмент</w:t>
            </w:r>
            <w:r w:rsidRPr="00652633">
              <w:rPr>
                <w:rFonts w:ascii="Times New Roman" w:hAnsi="Times New Roman" w:cs="Times New Roman"/>
              </w:rPr>
              <w:t>а, выбе</w:t>
            </w:r>
            <w:r w:rsidRPr="00652633">
              <w:rPr>
                <w:rFonts w:ascii="Times New Roman" w:hAnsi="Times New Roman" w:cs="Times New Roman"/>
                <w:color w:val="000000" w:themeColor="text1"/>
              </w:rPr>
              <w:t>ри</w:t>
            </w:r>
            <w:r w:rsidRPr="00652633">
              <w:rPr>
                <w:rFonts w:ascii="Times New Roman" w:hAnsi="Times New Roman" w:cs="Times New Roman"/>
              </w:rPr>
              <w:t xml:space="preserve">те правильный вариант ответа. </w:t>
            </w:r>
          </w:p>
          <w:p w14:paraId="0BB56CCC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Выбор обоснуйте.</w:t>
            </w:r>
          </w:p>
          <w:p w14:paraId="4A1B7945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p w14:paraId="1B081786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Согласно теории</w:t>
            </w:r>
            <w:r w:rsidRPr="0065263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52633">
              <w:rPr>
                <w:rFonts w:ascii="Times New Roman" w:hAnsi="Times New Roman" w:cs="Times New Roman"/>
              </w:rPr>
              <w:t xml:space="preserve">Барнарда, некая группа людей, отвечающая 3-м условиям: а) по крайней мере, два человека; б) по крайней мере, одна цель; в) осознанное намерение работать вместе для достижения значимой для всех цели, </w:t>
            </w:r>
          </w:p>
          <w:p w14:paraId="207B1FC9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 xml:space="preserve">является определением понятия: </w:t>
            </w:r>
          </w:p>
          <w:p w14:paraId="2E7F2D06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1) «организация»</w:t>
            </w:r>
          </w:p>
          <w:p w14:paraId="5FEF1233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2) «комиссия», «комитет»</w:t>
            </w:r>
          </w:p>
          <w:p w14:paraId="719A1241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3) «проектная команда»</w:t>
            </w:r>
          </w:p>
          <w:p w14:paraId="3EBB3EC0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  <w:lang w:val="en-US"/>
              </w:rPr>
              <w:t>4</w:t>
            </w:r>
            <w:r w:rsidRPr="00652633">
              <w:rPr>
                <w:rFonts w:ascii="Times New Roman" w:hAnsi="Times New Roman" w:cs="Times New Roman"/>
              </w:rPr>
              <w:t>) «персонал», «сотрудники»</w:t>
            </w:r>
          </w:p>
        </w:tc>
        <w:tc>
          <w:tcPr>
            <w:tcW w:w="1334" w:type="dxa"/>
            <w:gridSpan w:val="2"/>
            <w:shd w:val="clear" w:color="auto" w:fill="auto"/>
          </w:tcPr>
          <w:p w14:paraId="30631E66" w14:textId="77777777" w:rsidR="00652633" w:rsidRPr="00652633" w:rsidRDefault="00652633" w:rsidP="00652633">
            <w:pPr>
              <w:pStyle w:val="a5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>1) Организация</w:t>
            </w:r>
          </w:p>
          <w:p w14:paraId="6591EFF1" w14:textId="77777777" w:rsidR="00652633" w:rsidRPr="00652633" w:rsidRDefault="00652633" w:rsidP="00652633">
            <w:pPr>
              <w:pStyle w:val="a5"/>
              <w:ind w:left="-57" w:right="-57"/>
              <w:rPr>
                <w:sz w:val="20"/>
                <w:szCs w:val="20"/>
              </w:rPr>
            </w:pPr>
          </w:p>
          <w:p w14:paraId="2AAED5EE" w14:textId="77777777" w:rsidR="00652633" w:rsidRPr="00652633" w:rsidRDefault="00652633" w:rsidP="00652633">
            <w:pPr>
              <w:pStyle w:val="a5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 xml:space="preserve">Обоснование выбора: </w:t>
            </w:r>
          </w:p>
          <w:p w14:paraId="1051DC16" w14:textId="77777777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</w:rPr>
              <w:t xml:space="preserve">объединение условий дает наиболее известное определение организации в менеджменте как группы людей, деятельность которых сознательно координируется для достижения значимой для всех цели </w:t>
            </w:r>
          </w:p>
        </w:tc>
      </w:tr>
      <w:tr w:rsidR="00652633" w:rsidRPr="00652633" w14:paraId="68E80DA7" w14:textId="77777777" w:rsidTr="00540F85">
        <w:trPr>
          <w:trHeight w:val="57"/>
        </w:trPr>
        <w:tc>
          <w:tcPr>
            <w:tcW w:w="532" w:type="dxa"/>
            <w:shd w:val="clear" w:color="auto" w:fill="auto"/>
          </w:tcPr>
          <w:p w14:paraId="3DB76011" w14:textId="77777777" w:rsidR="00652633" w:rsidRPr="00652633" w:rsidRDefault="00652633" w:rsidP="00652633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3" w:type="dxa"/>
            <w:shd w:val="clear" w:color="auto" w:fill="auto"/>
          </w:tcPr>
          <w:p w14:paraId="36098EC8" w14:textId="71EA1F15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603" w:type="dxa"/>
            <w:shd w:val="clear" w:color="auto" w:fill="auto"/>
          </w:tcPr>
          <w:p w14:paraId="37A1B486" w14:textId="77777777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ОПК-7</w:t>
            </w:r>
          </w:p>
          <w:p w14:paraId="27B7552A" w14:textId="519758BD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</w:t>
            </w:r>
            <w:r w:rsidRPr="006526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основе теоретических знаний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3F4B032D" w14:textId="280452AA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 xml:space="preserve">ОПК-7.4 Применяет теоретические основы менеджмента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при решении 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3BC5A3CC" w14:textId="62F2AD61" w:rsidR="00652633" w:rsidRPr="00652633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2829A9C5" w14:textId="7D28111B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652633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методологические основы менеджмента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для решения профессиональных задач</w:t>
            </w:r>
          </w:p>
          <w:p w14:paraId="6162AA2E" w14:textId="77777777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811" w:type="dxa"/>
            <w:shd w:val="clear" w:color="auto" w:fill="auto"/>
          </w:tcPr>
          <w:p w14:paraId="4290CE5B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Прочитайте текст, выбер</w:t>
            </w:r>
            <w:r w:rsidRPr="00652633">
              <w:rPr>
                <w:rFonts w:ascii="Times New Roman" w:hAnsi="Times New Roman" w:cs="Times New Roman"/>
                <w:color w:val="000000" w:themeColor="text1"/>
              </w:rPr>
              <w:t xml:space="preserve">ите </w:t>
            </w:r>
            <w:r w:rsidRPr="00652633">
              <w:rPr>
                <w:rFonts w:ascii="Times New Roman" w:hAnsi="Times New Roman" w:cs="Times New Roman"/>
              </w:rPr>
              <w:t xml:space="preserve">правильный вариант ответа. </w:t>
            </w:r>
          </w:p>
          <w:p w14:paraId="48495D50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Выбор обоснуйте.</w:t>
            </w:r>
          </w:p>
          <w:p w14:paraId="418DAF1D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p w14:paraId="7383B855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  <w:highlight w:val="cyan"/>
              </w:rPr>
              <w:t>При решении профессиональных задач</w:t>
            </w:r>
            <w:r w:rsidRPr="00652633">
              <w:rPr>
                <w:rFonts w:ascii="Times New Roman" w:hAnsi="Times New Roman" w:cs="Times New Roman"/>
              </w:rPr>
              <w:t xml:space="preserve">, руководители используют разные подходы. Какова особенность ситуационного подхода? </w:t>
            </w:r>
          </w:p>
          <w:p w14:paraId="1F439C0D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1) решает сначала общие проблемы, затем переходит к частным (конкретным) проблемам</w:t>
            </w:r>
          </w:p>
          <w:p w14:paraId="7FC66C45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2) решает сначала частные (конкретные) проблемы, затем переходит к общим проблемам</w:t>
            </w:r>
          </w:p>
          <w:p w14:paraId="7A349331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3) решает только одну узкую, четко поставленную проблему</w:t>
            </w:r>
          </w:p>
          <w:p w14:paraId="4DFFB004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4) решает все проблемы сразу, не разделяя их на общие и частные</w:t>
            </w:r>
          </w:p>
          <w:p w14:paraId="2E32D6F5" w14:textId="466D8E41" w:rsidR="00652633" w:rsidRPr="00652633" w:rsidRDefault="00652633" w:rsidP="00652633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shd w:val="clear" w:color="auto" w:fill="auto"/>
          </w:tcPr>
          <w:p w14:paraId="651074F9" w14:textId="77777777" w:rsidR="00652633" w:rsidRPr="00652633" w:rsidRDefault="00652633" w:rsidP="00652633">
            <w:pPr>
              <w:pStyle w:val="a5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>3) решает только одну узкую, четко поставленную проблему</w:t>
            </w:r>
          </w:p>
          <w:p w14:paraId="43646766" w14:textId="77777777" w:rsidR="00652633" w:rsidRPr="00652633" w:rsidRDefault="00652633" w:rsidP="00652633">
            <w:pPr>
              <w:pStyle w:val="a5"/>
              <w:ind w:left="-57" w:right="-57"/>
              <w:rPr>
                <w:sz w:val="20"/>
                <w:szCs w:val="20"/>
              </w:rPr>
            </w:pPr>
          </w:p>
          <w:p w14:paraId="7B64E668" w14:textId="7DDF7FF4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</w:rPr>
              <w:t>Обоснование выбора: Ситуационный подход к управлению – это организационные действия, направленные на конкретную переменную и обстоятельства и оказывающие значительное воздействие на работу организации в определенный момент времени</w:t>
            </w:r>
          </w:p>
        </w:tc>
      </w:tr>
      <w:tr w:rsidR="00652633" w:rsidRPr="00652633" w14:paraId="5E4A337E" w14:textId="77777777" w:rsidTr="00540F85">
        <w:trPr>
          <w:trHeight w:val="57"/>
        </w:trPr>
        <w:tc>
          <w:tcPr>
            <w:tcW w:w="532" w:type="dxa"/>
            <w:shd w:val="clear" w:color="auto" w:fill="auto"/>
          </w:tcPr>
          <w:p w14:paraId="2CFD77A6" w14:textId="77777777" w:rsidR="00652633" w:rsidRPr="00652633" w:rsidRDefault="00652633" w:rsidP="00652633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3" w:type="dxa"/>
            <w:shd w:val="clear" w:color="auto" w:fill="auto"/>
          </w:tcPr>
          <w:p w14:paraId="2960B2D6" w14:textId="3EED3455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 xml:space="preserve">/3 мин/ В. Задание комбинированного типа </w:t>
            </w: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с выбором одного верного ответа из четырех предложенных и обоснованием выбора</w:t>
            </w:r>
          </w:p>
        </w:tc>
        <w:tc>
          <w:tcPr>
            <w:tcW w:w="1603" w:type="dxa"/>
            <w:shd w:val="clear" w:color="auto" w:fill="auto"/>
          </w:tcPr>
          <w:p w14:paraId="258EF54C" w14:textId="77777777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ОПК-7</w:t>
            </w:r>
          </w:p>
          <w:p w14:paraId="7DB9762F" w14:textId="7865293E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предприятий и его 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</w:t>
            </w:r>
            <w:r w:rsidRPr="006526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основе теоретических знаний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4EF7DCFD" w14:textId="6DA75DEC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 xml:space="preserve">ОПК-7.4 Применяет теоретические основы менеджмента при решении </w:t>
            </w: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15E5AFC1" w14:textId="7288C65E" w:rsidR="00652633" w:rsidRPr="00652633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7A2C4A9F" w14:textId="6D236C11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652633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применять основные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функции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и методы менеджмента для решения </w:t>
            </w: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профессиональных задач</w:t>
            </w:r>
          </w:p>
        </w:tc>
        <w:tc>
          <w:tcPr>
            <w:tcW w:w="5811" w:type="dxa"/>
            <w:shd w:val="clear" w:color="auto" w:fill="auto"/>
          </w:tcPr>
          <w:p w14:paraId="3BA4C11B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lastRenderedPageBreak/>
              <w:t>Прочитайте текст, выбер</w:t>
            </w:r>
            <w:r w:rsidRPr="00652633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652633">
              <w:rPr>
                <w:rFonts w:ascii="Times New Roman" w:hAnsi="Times New Roman" w:cs="Times New Roman"/>
              </w:rPr>
              <w:t xml:space="preserve">те правильный вариант ответа. </w:t>
            </w:r>
          </w:p>
          <w:p w14:paraId="3A910BA4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Выбор обоснуйте.</w:t>
            </w:r>
          </w:p>
          <w:p w14:paraId="69785C75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p w14:paraId="497FD217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 xml:space="preserve">Школа процессного подхода определяет эту </w:t>
            </w:r>
            <w:r w:rsidRPr="00652633">
              <w:rPr>
                <w:rFonts w:ascii="Times New Roman" w:hAnsi="Times New Roman" w:cs="Times New Roman"/>
                <w:highlight w:val="cyan"/>
              </w:rPr>
              <w:t>функцию</w:t>
            </w:r>
            <w:r w:rsidRPr="00652633">
              <w:rPr>
                <w:rFonts w:ascii="Times New Roman" w:hAnsi="Times New Roman" w:cs="Times New Roman"/>
              </w:rPr>
              <w:t xml:space="preserve"> управления как последовательный ответ на вопросы: где организация находится в настоящее время? куда организация хочет двигаться? </w:t>
            </w:r>
            <w:r w:rsidRPr="00652633">
              <w:rPr>
                <w:rFonts w:ascii="Times New Roman" w:hAnsi="Times New Roman" w:cs="Times New Roman"/>
              </w:rPr>
              <w:lastRenderedPageBreak/>
              <w:t xml:space="preserve">что должны делать члены организации для продвижения организации к ее целям? </w:t>
            </w:r>
          </w:p>
          <w:p w14:paraId="47AB912D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Какой функции управления соответствует такое описание?</w:t>
            </w:r>
          </w:p>
          <w:p w14:paraId="1BED3681" w14:textId="77777777" w:rsidR="00652633" w:rsidRPr="00652633" w:rsidRDefault="00652633" w:rsidP="00652633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функции мотивации</w:t>
            </w:r>
          </w:p>
          <w:p w14:paraId="7650AD74" w14:textId="77777777" w:rsidR="00652633" w:rsidRPr="00652633" w:rsidRDefault="00652633" w:rsidP="00652633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функции организации</w:t>
            </w:r>
          </w:p>
          <w:p w14:paraId="101B3CFF" w14:textId="77777777" w:rsidR="00652633" w:rsidRPr="00652633" w:rsidRDefault="00652633" w:rsidP="00652633">
            <w:pPr>
              <w:pStyle w:val="a4"/>
              <w:widowControl w:val="0"/>
              <w:numPr>
                <w:ilvl w:val="0"/>
                <w:numId w:val="2"/>
              </w:num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функции контроля</w:t>
            </w:r>
          </w:p>
          <w:p w14:paraId="0E3C7A1B" w14:textId="7FFFADDE" w:rsidR="00652633" w:rsidRPr="00652633" w:rsidRDefault="00652633" w:rsidP="00652633">
            <w:pPr>
              <w:pStyle w:val="a4"/>
              <w:widowControl w:val="0"/>
              <w:numPr>
                <w:ilvl w:val="0"/>
                <w:numId w:val="3"/>
              </w:num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функции планирования</w:t>
            </w:r>
          </w:p>
        </w:tc>
        <w:tc>
          <w:tcPr>
            <w:tcW w:w="1334" w:type="dxa"/>
            <w:gridSpan w:val="2"/>
            <w:shd w:val="clear" w:color="auto" w:fill="auto"/>
          </w:tcPr>
          <w:p w14:paraId="0EBE1670" w14:textId="77777777" w:rsidR="00652633" w:rsidRPr="00652633" w:rsidRDefault="00652633" w:rsidP="00652633">
            <w:pPr>
              <w:pStyle w:val="a5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lastRenderedPageBreak/>
              <w:t>4) функции планирования</w:t>
            </w:r>
          </w:p>
          <w:p w14:paraId="2D6F72AC" w14:textId="77777777" w:rsidR="00652633" w:rsidRPr="00652633" w:rsidRDefault="00652633" w:rsidP="00652633">
            <w:pPr>
              <w:pStyle w:val="a5"/>
              <w:ind w:left="303" w:right="-57"/>
              <w:rPr>
                <w:sz w:val="20"/>
                <w:szCs w:val="20"/>
              </w:rPr>
            </w:pPr>
          </w:p>
          <w:p w14:paraId="278EFBDD" w14:textId="77777777" w:rsidR="00652633" w:rsidRPr="00652633" w:rsidRDefault="00652633" w:rsidP="00652633">
            <w:pPr>
              <w:pStyle w:val="a5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 xml:space="preserve">Обоснование выбора: </w:t>
            </w:r>
          </w:p>
          <w:p w14:paraId="3DFE4281" w14:textId="33611CC9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</w:rPr>
              <w:lastRenderedPageBreak/>
              <w:t>функция планирования в процессном подходе – решение о том, какими должны быть цели организации и что должны делать члены организации для достижения значимой для всех цели</w:t>
            </w:r>
          </w:p>
        </w:tc>
      </w:tr>
      <w:tr w:rsidR="00652633" w:rsidRPr="00652633" w14:paraId="6246F9A0" w14:textId="77777777" w:rsidTr="00540F85">
        <w:trPr>
          <w:trHeight w:val="57"/>
        </w:trPr>
        <w:tc>
          <w:tcPr>
            <w:tcW w:w="532" w:type="dxa"/>
            <w:shd w:val="clear" w:color="auto" w:fill="auto"/>
          </w:tcPr>
          <w:p w14:paraId="4A74C9D3" w14:textId="77777777" w:rsidR="00652633" w:rsidRPr="00652633" w:rsidRDefault="00652633" w:rsidP="00652633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3" w:type="dxa"/>
            <w:shd w:val="clear" w:color="auto" w:fill="auto"/>
          </w:tcPr>
          <w:p w14:paraId="5FA64070" w14:textId="12E3DBD2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 xml:space="preserve">/3 мин/ В. Задание комбинированного типа с выбором одного верного ответа </w:t>
            </w: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из четырех предложенных и обоснованием выбора</w:t>
            </w:r>
          </w:p>
        </w:tc>
        <w:tc>
          <w:tcPr>
            <w:tcW w:w="1603" w:type="dxa"/>
            <w:shd w:val="clear" w:color="auto" w:fill="auto"/>
          </w:tcPr>
          <w:p w14:paraId="1C81870D" w14:textId="77777777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ОПК-7</w:t>
            </w:r>
          </w:p>
          <w:p w14:paraId="0802F676" w14:textId="3026C91A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color w:val="000000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</w:t>
            </w:r>
            <w:r w:rsidRPr="006526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основе теоретических знаний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74B5C450" w14:textId="32265397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ОПК-7.4 Применяет теоретические основы менеджмента при решении 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7C391AC8" w14:textId="17BEA55D" w:rsidR="00652633" w:rsidRPr="00652633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35C57640" w14:textId="09E2DC72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652633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применять основные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функции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и методы менеджмента для решения профессиональных задач</w:t>
            </w:r>
          </w:p>
        </w:tc>
        <w:tc>
          <w:tcPr>
            <w:tcW w:w="5811" w:type="dxa"/>
            <w:shd w:val="clear" w:color="auto" w:fill="auto"/>
          </w:tcPr>
          <w:p w14:paraId="3DF7480D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Прочитайте текст, выбер</w:t>
            </w:r>
            <w:r w:rsidRPr="00652633">
              <w:rPr>
                <w:rFonts w:ascii="Times New Roman" w:hAnsi="Times New Roman" w:cs="Times New Roman"/>
                <w:color w:val="000000" w:themeColor="text1"/>
              </w:rPr>
              <w:t xml:space="preserve">ите </w:t>
            </w:r>
            <w:r w:rsidRPr="00652633">
              <w:rPr>
                <w:rFonts w:ascii="Times New Roman" w:hAnsi="Times New Roman" w:cs="Times New Roman"/>
              </w:rPr>
              <w:t xml:space="preserve">правильный вариант ответа. </w:t>
            </w:r>
          </w:p>
          <w:p w14:paraId="5293E86C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Выбор обоснуйте.</w:t>
            </w:r>
          </w:p>
          <w:p w14:paraId="0F485EF0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p w14:paraId="666EDFA6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 xml:space="preserve">Школа процессного подхода определяет эту </w:t>
            </w:r>
            <w:r w:rsidRPr="00652633">
              <w:rPr>
                <w:rFonts w:ascii="Times New Roman" w:hAnsi="Times New Roman" w:cs="Times New Roman"/>
                <w:highlight w:val="cyan"/>
              </w:rPr>
              <w:t>функцию</w:t>
            </w:r>
            <w:r w:rsidRPr="00652633">
              <w:rPr>
                <w:rFonts w:ascii="Times New Roman" w:hAnsi="Times New Roman" w:cs="Times New Roman"/>
              </w:rPr>
              <w:t xml:space="preserve"> управления как последовательный ответ на вопросы: кто именно должен выполнять каждое конкретное задание из большого числа задач? каковы границы полномочий и ответственность каждого члена организации? </w:t>
            </w:r>
          </w:p>
          <w:p w14:paraId="4686C190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Какой функции управления соответствует такое описание?</w:t>
            </w:r>
          </w:p>
          <w:p w14:paraId="3ABC9E7C" w14:textId="77777777" w:rsidR="00652633" w:rsidRPr="00652633" w:rsidRDefault="00652633" w:rsidP="00652633">
            <w:pPr>
              <w:pStyle w:val="a4"/>
              <w:widowControl w:val="0"/>
              <w:numPr>
                <w:ilvl w:val="0"/>
                <w:numId w:val="3"/>
              </w:num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функции мотивации</w:t>
            </w:r>
          </w:p>
          <w:p w14:paraId="7118C779" w14:textId="77777777" w:rsidR="00652633" w:rsidRPr="00652633" w:rsidRDefault="00652633" w:rsidP="00652633">
            <w:pPr>
              <w:pStyle w:val="a4"/>
              <w:widowControl w:val="0"/>
              <w:numPr>
                <w:ilvl w:val="0"/>
                <w:numId w:val="3"/>
              </w:num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функции организации</w:t>
            </w:r>
          </w:p>
          <w:p w14:paraId="5EA95149" w14:textId="77777777" w:rsidR="00652633" w:rsidRPr="00652633" w:rsidRDefault="00652633" w:rsidP="00652633">
            <w:pPr>
              <w:pStyle w:val="a4"/>
              <w:widowControl w:val="0"/>
              <w:numPr>
                <w:ilvl w:val="0"/>
                <w:numId w:val="3"/>
              </w:num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функции контроля</w:t>
            </w:r>
          </w:p>
          <w:p w14:paraId="0A8A3286" w14:textId="20A03FC1" w:rsidR="00652633" w:rsidRPr="00652633" w:rsidRDefault="00652633" w:rsidP="00652633">
            <w:pPr>
              <w:pStyle w:val="a5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lastRenderedPageBreak/>
              <w:t>функции планирования</w:t>
            </w:r>
          </w:p>
        </w:tc>
        <w:tc>
          <w:tcPr>
            <w:tcW w:w="1334" w:type="dxa"/>
            <w:gridSpan w:val="2"/>
            <w:shd w:val="clear" w:color="auto" w:fill="auto"/>
          </w:tcPr>
          <w:p w14:paraId="3EBA879C" w14:textId="77777777" w:rsidR="00652633" w:rsidRPr="00652633" w:rsidRDefault="00652633" w:rsidP="00652633">
            <w:pPr>
              <w:pStyle w:val="a5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lastRenderedPageBreak/>
              <w:t>2) функции организации</w:t>
            </w:r>
          </w:p>
          <w:p w14:paraId="14F143DE" w14:textId="77777777" w:rsidR="00652633" w:rsidRPr="00652633" w:rsidRDefault="00652633" w:rsidP="00652633">
            <w:pPr>
              <w:pStyle w:val="a5"/>
              <w:ind w:left="-57" w:right="-57"/>
              <w:rPr>
                <w:sz w:val="20"/>
                <w:szCs w:val="20"/>
              </w:rPr>
            </w:pPr>
          </w:p>
          <w:p w14:paraId="06C5471C" w14:textId="77777777" w:rsidR="00652633" w:rsidRPr="00652633" w:rsidRDefault="00652633" w:rsidP="00652633">
            <w:pPr>
              <w:pStyle w:val="a5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>Обоснование выбора:</w:t>
            </w:r>
          </w:p>
          <w:p w14:paraId="0628B225" w14:textId="5945BE22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</w:rPr>
              <w:t xml:space="preserve">функция организации в процессном подходе – решение о распределении полномочий </w:t>
            </w:r>
            <w:r w:rsidRPr="00652633">
              <w:rPr>
                <w:rFonts w:ascii="Times New Roman" w:hAnsi="Times New Roman" w:cs="Times New Roman"/>
              </w:rPr>
              <w:lastRenderedPageBreak/>
              <w:t>и ответственности, создании организационной структуры управления</w:t>
            </w:r>
          </w:p>
        </w:tc>
      </w:tr>
      <w:tr w:rsidR="00652633" w:rsidRPr="00652633" w14:paraId="704F2825" w14:textId="77777777" w:rsidTr="00540F85">
        <w:trPr>
          <w:trHeight w:val="57"/>
        </w:trPr>
        <w:tc>
          <w:tcPr>
            <w:tcW w:w="532" w:type="dxa"/>
            <w:shd w:val="clear" w:color="auto" w:fill="auto"/>
          </w:tcPr>
          <w:p w14:paraId="3AE308CA" w14:textId="77777777" w:rsidR="00652633" w:rsidRPr="00652633" w:rsidRDefault="00652633" w:rsidP="00652633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3" w:type="dxa"/>
            <w:shd w:val="clear" w:color="auto" w:fill="auto"/>
          </w:tcPr>
          <w:p w14:paraId="57E35434" w14:textId="7D6F88E1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 xml:space="preserve">/5 мин/ Г. Задание комбинированного типа с выбором нескольких вариантов ответа из предложенных и </w:t>
            </w: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 xml:space="preserve">развернутым обоснованием выбора </w:t>
            </w:r>
          </w:p>
        </w:tc>
        <w:tc>
          <w:tcPr>
            <w:tcW w:w="1603" w:type="dxa"/>
            <w:shd w:val="clear" w:color="auto" w:fill="auto"/>
          </w:tcPr>
          <w:p w14:paraId="07852DB4" w14:textId="77777777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ОПК-7</w:t>
            </w:r>
          </w:p>
          <w:p w14:paraId="47222A01" w14:textId="1B37039F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 эффективного использования технических и материальных ресурсов; находить и принимать обоснованные управленческие решения </w:t>
            </w:r>
            <w:r w:rsidRPr="006526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основе теоретических знаний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04B23D69" w14:textId="540C1542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 xml:space="preserve">ОПК-7.4 Применяет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теоретические основы менеджмента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при решении 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44EA9ED7" w14:textId="68767480" w:rsidR="00652633" w:rsidRPr="00652633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77DC72B2" w14:textId="42A612BC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652633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применять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основные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функции и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методы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менеджмента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для решения профессиональных задач</w:t>
            </w:r>
          </w:p>
        </w:tc>
        <w:tc>
          <w:tcPr>
            <w:tcW w:w="5811" w:type="dxa"/>
            <w:shd w:val="clear" w:color="auto" w:fill="auto"/>
          </w:tcPr>
          <w:p w14:paraId="7656EEB7" w14:textId="300FCDE6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 xml:space="preserve">Прочитайте текст, основываясь на </w:t>
            </w:r>
            <w:r w:rsidRPr="00652633">
              <w:rPr>
                <w:rFonts w:ascii="Times New Roman" w:hAnsi="Times New Roman" w:cs="Times New Roman"/>
                <w:highlight w:val="cyan"/>
              </w:rPr>
              <w:t>теоретических знаниях менеджмента,</w:t>
            </w:r>
            <w:r w:rsidRPr="00652633">
              <w:rPr>
                <w:rFonts w:ascii="Times New Roman" w:hAnsi="Times New Roman" w:cs="Times New Roman"/>
              </w:rPr>
              <w:t xml:space="preserve"> выберите все правильные варианты.</w:t>
            </w:r>
          </w:p>
          <w:p w14:paraId="0010D547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Обоснуйте ответ.</w:t>
            </w:r>
          </w:p>
          <w:p w14:paraId="20D2A7F0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p w14:paraId="4C815CEF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В построении организационных структур управления обязательными единицами работ являются:</w:t>
            </w:r>
          </w:p>
          <w:p w14:paraId="19D70D86" w14:textId="77777777" w:rsidR="00652633" w:rsidRPr="00652633" w:rsidRDefault="00652633" w:rsidP="00652633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370"/>
              </w:tabs>
              <w:spacing w:after="0" w:line="240" w:lineRule="auto"/>
              <w:ind w:left="-57" w:right="-57" w:firstLine="0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определение целей</w:t>
            </w:r>
          </w:p>
          <w:p w14:paraId="6A2E9935" w14:textId="77777777" w:rsidR="00652633" w:rsidRPr="00652633" w:rsidRDefault="00652633" w:rsidP="00652633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370"/>
              </w:tabs>
              <w:spacing w:after="0" w:line="240" w:lineRule="auto"/>
              <w:ind w:left="-57" w:right="-57" w:firstLine="0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распределение полномочий</w:t>
            </w:r>
          </w:p>
          <w:p w14:paraId="7674FBBE" w14:textId="77777777" w:rsidR="00652633" w:rsidRPr="00652633" w:rsidRDefault="00652633" w:rsidP="00652633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370"/>
              </w:tabs>
              <w:spacing w:after="0" w:line="240" w:lineRule="auto"/>
              <w:ind w:left="-57" w:right="-57" w:firstLine="0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формулировка задач</w:t>
            </w:r>
          </w:p>
          <w:p w14:paraId="2CA18DC7" w14:textId="475DD9AF" w:rsidR="00652633" w:rsidRPr="00652633" w:rsidRDefault="00652633" w:rsidP="00652633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370"/>
              </w:tabs>
              <w:spacing w:after="0" w:line="240" w:lineRule="auto"/>
              <w:ind w:left="-57" w:right="-57" w:firstLine="0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наделение сотрудников ответственностью</w:t>
            </w:r>
          </w:p>
        </w:tc>
        <w:tc>
          <w:tcPr>
            <w:tcW w:w="1334" w:type="dxa"/>
            <w:gridSpan w:val="2"/>
            <w:shd w:val="clear" w:color="auto" w:fill="auto"/>
          </w:tcPr>
          <w:p w14:paraId="4EF0E5E0" w14:textId="77777777" w:rsidR="00652633" w:rsidRPr="00652633" w:rsidRDefault="00652633" w:rsidP="00652633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 xml:space="preserve">2) распределение полномочий </w:t>
            </w:r>
          </w:p>
          <w:p w14:paraId="0AAFABE1" w14:textId="77777777" w:rsidR="00652633" w:rsidRPr="00652633" w:rsidRDefault="00652633" w:rsidP="00652633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>4) наделение сотрудников ответственностью</w:t>
            </w:r>
          </w:p>
          <w:p w14:paraId="106180A0" w14:textId="77777777" w:rsidR="00652633" w:rsidRPr="00652633" w:rsidRDefault="00652633" w:rsidP="00652633">
            <w:pPr>
              <w:pStyle w:val="a5"/>
              <w:shd w:val="clear" w:color="auto" w:fill="FFFFFF"/>
              <w:rPr>
                <w:sz w:val="20"/>
                <w:szCs w:val="20"/>
              </w:rPr>
            </w:pPr>
          </w:p>
          <w:p w14:paraId="7695EA6C" w14:textId="07904236" w:rsidR="00652633" w:rsidRPr="00652633" w:rsidRDefault="00652633" w:rsidP="00652633">
            <w:pPr>
              <w:pStyle w:val="a5"/>
              <w:ind w:left="-57" w:right="-57"/>
              <w:rPr>
                <w:color w:val="000000"/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 xml:space="preserve">Обоснование выбора: полномочия (ограниченное право распоряжаться ресурсами организации) делегируются </w:t>
            </w:r>
            <w:r w:rsidRPr="00652633">
              <w:rPr>
                <w:sz w:val="20"/>
                <w:szCs w:val="20"/>
              </w:rPr>
              <w:lastRenderedPageBreak/>
              <w:t>сотруднику в объеме ответственности (обязательства выполнять задачи, отвечать за их удовлетворительное разрешение)</w:t>
            </w:r>
          </w:p>
        </w:tc>
      </w:tr>
      <w:tr w:rsidR="00652633" w:rsidRPr="00652633" w14:paraId="19844AAC" w14:textId="77777777" w:rsidTr="00540F85">
        <w:trPr>
          <w:trHeight w:val="57"/>
        </w:trPr>
        <w:tc>
          <w:tcPr>
            <w:tcW w:w="532" w:type="dxa"/>
            <w:shd w:val="clear" w:color="auto" w:fill="auto"/>
          </w:tcPr>
          <w:p w14:paraId="2F947DA0" w14:textId="77777777" w:rsidR="00652633" w:rsidRPr="00652633" w:rsidRDefault="00652633" w:rsidP="00652633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3" w:type="dxa"/>
            <w:shd w:val="clear" w:color="auto" w:fill="auto"/>
          </w:tcPr>
          <w:p w14:paraId="27C3F779" w14:textId="32D4FA56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603" w:type="dxa"/>
            <w:shd w:val="clear" w:color="auto" w:fill="auto"/>
          </w:tcPr>
          <w:p w14:paraId="6D24BC70" w14:textId="77777777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ОПК-7</w:t>
            </w:r>
          </w:p>
          <w:p w14:paraId="23F9A351" w14:textId="355E0C59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принимать обоснованные управленческие решения </w:t>
            </w:r>
            <w:r w:rsidRPr="006526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основе теоретических знаний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3AFB2368" w14:textId="66212D9B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 xml:space="preserve">ОПК-7.4 Применяет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теоретические основы менеджмента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при решении 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4F8A2379" w14:textId="3E075AF5" w:rsidR="00652633" w:rsidRPr="00652633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017FB8DF" w14:textId="6E51B776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652633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применять основные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функции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и методы менеджмента для решения профессиональных задач</w:t>
            </w:r>
          </w:p>
        </w:tc>
        <w:tc>
          <w:tcPr>
            <w:tcW w:w="5811" w:type="dxa"/>
            <w:shd w:val="clear" w:color="auto" w:fill="auto"/>
          </w:tcPr>
          <w:p w14:paraId="1BE3E34F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Прочитайте текст, выберите все правильные варианты, обоснуйте ответ</w:t>
            </w:r>
          </w:p>
          <w:p w14:paraId="10940C32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p w14:paraId="1AA48583" w14:textId="77777777" w:rsidR="00652633" w:rsidRPr="00652633" w:rsidRDefault="00652633" w:rsidP="006526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 xml:space="preserve">Какие виды работ включены в </w:t>
            </w:r>
            <w:r w:rsidRPr="00652633">
              <w:rPr>
                <w:rFonts w:ascii="Times New Roman" w:hAnsi="Times New Roman" w:cs="Times New Roman"/>
                <w:highlight w:val="cyan"/>
              </w:rPr>
              <w:t>функцию</w:t>
            </w:r>
            <w:r w:rsidRPr="00652633">
              <w:rPr>
                <w:rFonts w:ascii="Times New Roman" w:hAnsi="Times New Roman" w:cs="Times New Roman"/>
              </w:rPr>
              <w:t xml:space="preserve"> контроля на стадии стратегического управления:</w:t>
            </w:r>
          </w:p>
          <w:p w14:paraId="34A2BC48" w14:textId="77777777" w:rsidR="00652633" w:rsidRPr="00652633" w:rsidRDefault="00652633" w:rsidP="00652633">
            <w:pPr>
              <w:pStyle w:val="a4"/>
              <w:widowControl w:val="0"/>
              <w:numPr>
                <w:ilvl w:val="0"/>
                <w:numId w:val="5"/>
              </w:numPr>
              <w:spacing w:after="0" w:line="240" w:lineRule="auto"/>
              <w:ind w:left="-57" w:right="-57" w:firstLine="0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анализ достигнутых результатов</w:t>
            </w:r>
          </w:p>
          <w:p w14:paraId="621DF580" w14:textId="77777777" w:rsidR="00652633" w:rsidRPr="00652633" w:rsidRDefault="00652633" w:rsidP="00652633">
            <w:pPr>
              <w:pStyle w:val="a4"/>
              <w:widowControl w:val="0"/>
              <w:numPr>
                <w:ilvl w:val="0"/>
                <w:numId w:val="5"/>
              </w:numPr>
              <w:spacing w:after="0" w:line="240" w:lineRule="auto"/>
              <w:ind w:left="-57" w:right="-57" w:firstLine="0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установление стандартов</w:t>
            </w:r>
          </w:p>
          <w:p w14:paraId="326021CE" w14:textId="77777777" w:rsidR="00652633" w:rsidRPr="00652633" w:rsidRDefault="00652633" w:rsidP="00652633">
            <w:pPr>
              <w:pStyle w:val="a4"/>
              <w:widowControl w:val="0"/>
              <w:numPr>
                <w:ilvl w:val="0"/>
                <w:numId w:val="5"/>
              </w:numPr>
              <w:spacing w:after="0" w:line="240" w:lineRule="auto"/>
              <w:ind w:left="-57" w:right="-57" w:firstLine="0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анализ, выявление причин отклонений от плана</w:t>
            </w:r>
          </w:p>
          <w:p w14:paraId="2CFDA604" w14:textId="77777777" w:rsidR="00652633" w:rsidRPr="00652633" w:rsidRDefault="00652633" w:rsidP="00652633">
            <w:pPr>
              <w:pStyle w:val="a4"/>
              <w:widowControl w:val="0"/>
              <w:numPr>
                <w:ilvl w:val="0"/>
                <w:numId w:val="5"/>
              </w:numPr>
              <w:spacing w:after="0" w:line="240" w:lineRule="auto"/>
              <w:ind w:left="-57" w:right="-57" w:firstLine="0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измерение фактических результатов</w:t>
            </w:r>
          </w:p>
          <w:p w14:paraId="19D6BA8D" w14:textId="77777777" w:rsidR="00652633" w:rsidRPr="00652633" w:rsidRDefault="00652633" w:rsidP="00652633">
            <w:pPr>
              <w:pStyle w:val="a4"/>
              <w:widowControl w:val="0"/>
              <w:numPr>
                <w:ilvl w:val="0"/>
                <w:numId w:val="5"/>
              </w:numPr>
              <w:spacing w:after="0" w:line="240" w:lineRule="auto"/>
              <w:ind w:left="-57" w:right="-57" w:firstLine="0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определение правил, процедур, линий поведения</w:t>
            </w:r>
          </w:p>
          <w:p w14:paraId="5DBF778E" w14:textId="77777777" w:rsidR="00652633" w:rsidRPr="00652633" w:rsidRDefault="00652633" w:rsidP="00652633">
            <w:pPr>
              <w:pStyle w:val="a4"/>
              <w:widowControl w:val="0"/>
              <w:numPr>
                <w:ilvl w:val="0"/>
                <w:numId w:val="5"/>
              </w:numPr>
              <w:spacing w:after="0" w:line="240" w:lineRule="auto"/>
              <w:ind w:left="-57" w:right="-57" w:firstLine="0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надзор</w:t>
            </w:r>
          </w:p>
          <w:p w14:paraId="155A759B" w14:textId="77777777" w:rsidR="00652633" w:rsidRPr="00652633" w:rsidRDefault="00652633" w:rsidP="00652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4" w:type="dxa"/>
            <w:gridSpan w:val="2"/>
            <w:shd w:val="clear" w:color="auto" w:fill="auto"/>
          </w:tcPr>
          <w:p w14:paraId="4A5E67D1" w14:textId="77777777" w:rsidR="00652633" w:rsidRPr="00652633" w:rsidRDefault="00652633" w:rsidP="00652633">
            <w:pPr>
              <w:pStyle w:val="a5"/>
              <w:shd w:val="clear" w:color="auto" w:fill="FFFFFF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 xml:space="preserve">2) установление стандартов – точное определение целей, продвижение к которым поддается измерению </w:t>
            </w:r>
          </w:p>
          <w:p w14:paraId="22C192B9" w14:textId="77777777" w:rsidR="00652633" w:rsidRPr="00652633" w:rsidRDefault="00652633" w:rsidP="00652633">
            <w:pPr>
              <w:pStyle w:val="a5"/>
              <w:shd w:val="clear" w:color="auto" w:fill="FFFFFF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 xml:space="preserve">5) определение правил, процедур, линий поведения – последовательность, регламенты выполнения необходимых действий при движении к цели, </w:t>
            </w:r>
            <w:r w:rsidRPr="00652633">
              <w:rPr>
                <w:sz w:val="20"/>
                <w:szCs w:val="20"/>
              </w:rPr>
              <w:lastRenderedPageBreak/>
              <w:t xml:space="preserve">запланированной в стандарте </w:t>
            </w:r>
          </w:p>
          <w:p w14:paraId="772675DB" w14:textId="77777777" w:rsidR="00652633" w:rsidRPr="00652633" w:rsidRDefault="00652633" w:rsidP="006526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3C5" w:rsidRPr="00CF23C5" w14:paraId="4CB46588" w14:textId="77777777" w:rsidTr="00540F85">
        <w:trPr>
          <w:trHeight w:val="57"/>
        </w:trPr>
        <w:tc>
          <w:tcPr>
            <w:tcW w:w="532" w:type="dxa"/>
            <w:shd w:val="clear" w:color="auto" w:fill="auto"/>
          </w:tcPr>
          <w:p w14:paraId="2AB004D7" w14:textId="77777777" w:rsidR="00CF23C5" w:rsidRPr="00CF23C5" w:rsidRDefault="00CF23C5" w:rsidP="00CF23C5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shd w:val="clear" w:color="auto" w:fill="auto"/>
          </w:tcPr>
          <w:p w14:paraId="0331628F" w14:textId="6EA4286E" w:rsidR="00CF23C5" w:rsidRPr="00CF23C5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603" w:type="dxa"/>
            <w:shd w:val="clear" w:color="auto" w:fill="auto"/>
          </w:tcPr>
          <w:p w14:paraId="4733FF08" w14:textId="77777777" w:rsidR="00CF23C5" w:rsidRPr="00CF23C5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t>ОПК-7</w:t>
            </w:r>
          </w:p>
          <w:p w14:paraId="189EB2A9" w14:textId="30CB9FC9" w:rsidR="00CF23C5" w:rsidRPr="00CF23C5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eastAsia="Times New Roman" w:hAnsi="Times New Roman" w:cs="Times New Roman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</w:t>
            </w:r>
            <w:r w:rsidRPr="00CF23C5">
              <w:rPr>
                <w:rFonts w:ascii="Times New Roman" w:eastAsia="Times New Roman" w:hAnsi="Times New Roman" w:cs="Times New Roman"/>
                <w:highlight w:val="cyan"/>
              </w:rPr>
              <w:t xml:space="preserve">на основе теоретических </w:t>
            </w:r>
            <w:r w:rsidRPr="00CF23C5">
              <w:rPr>
                <w:rFonts w:ascii="Times New Roman" w:eastAsia="Times New Roman" w:hAnsi="Times New Roman" w:cs="Times New Roman"/>
                <w:highlight w:val="cyan"/>
              </w:rPr>
              <w:lastRenderedPageBreak/>
              <w:t>знаний</w:t>
            </w:r>
            <w:r w:rsidRPr="00CF23C5">
              <w:rPr>
                <w:rFonts w:ascii="Times New Roman" w:eastAsia="Times New Roman" w:hAnsi="Times New Roman" w:cs="Times New Roman"/>
              </w:rPr>
              <w:t xml:space="preserve"> по экономике и 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1B38C568" w14:textId="15428745" w:rsidR="00CF23C5" w:rsidRPr="00CF23C5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lastRenderedPageBreak/>
              <w:t xml:space="preserve">ОПК-7.4 Применяет теоретические </w:t>
            </w:r>
            <w:r w:rsidRPr="00CF23C5">
              <w:rPr>
                <w:rFonts w:ascii="Times New Roman" w:hAnsi="Times New Roman" w:cs="Times New Roman"/>
                <w:highlight w:val="cyan"/>
              </w:rPr>
              <w:t>основы менеджмента</w:t>
            </w:r>
            <w:r w:rsidRPr="00CF23C5">
              <w:rPr>
                <w:rFonts w:ascii="Times New Roman" w:hAnsi="Times New Roman" w:cs="Times New Roman"/>
              </w:rPr>
              <w:t xml:space="preserve"> при решении 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6BF9E040" w14:textId="1BAFADB5" w:rsidR="00CF23C5" w:rsidRPr="00CF23C5" w:rsidRDefault="00CF23C5" w:rsidP="00CF23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2A62BC19" w14:textId="7F26C9AA" w:rsidR="00CF23C5" w:rsidRPr="00CF23C5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CF23C5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CF23C5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CF23C5">
              <w:rPr>
                <w:rFonts w:ascii="Times New Roman" w:hAnsi="Times New Roman" w:cs="Times New Roman"/>
              </w:rPr>
              <w:t xml:space="preserve">методологические </w:t>
            </w:r>
            <w:r w:rsidRPr="00CF23C5">
              <w:rPr>
                <w:rFonts w:ascii="Times New Roman" w:hAnsi="Times New Roman" w:cs="Times New Roman"/>
                <w:highlight w:val="cyan"/>
              </w:rPr>
              <w:t>основы менеджмента</w:t>
            </w:r>
            <w:r w:rsidRPr="00CF23C5">
              <w:rPr>
                <w:rFonts w:ascii="Times New Roman" w:hAnsi="Times New Roman" w:cs="Times New Roman"/>
              </w:rPr>
              <w:t xml:space="preserve"> для решения профессиональных задач</w:t>
            </w:r>
          </w:p>
          <w:p w14:paraId="28D6DEEE" w14:textId="77777777" w:rsidR="00CF23C5" w:rsidRPr="00CF23C5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1" w:type="dxa"/>
            <w:shd w:val="clear" w:color="auto" w:fill="auto"/>
          </w:tcPr>
          <w:p w14:paraId="2002B184" w14:textId="12223CB2" w:rsidR="00CF23C5" w:rsidRPr="00CF23C5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t xml:space="preserve">Прочитайте текст, используя </w:t>
            </w:r>
            <w:r w:rsidRPr="00CF23C5">
              <w:rPr>
                <w:rFonts w:ascii="Times New Roman" w:hAnsi="Times New Roman" w:cs="Times New Roman"/>
                <w:highlight w:val="cyan"/>
              </w:rPr>
              <w:t>основы менеджмента</w:t>
            </w:r>
            <w:r w:rsidRPr="00CF23C5">
              <w:rPr>
                <w:rFonts w:ascii="Times New Roman" w:hAnsi="Times New Roman" w:cs="Times New Roman"/>
              </w:rPr>
              <w:t xml:space="preserve">, выберите правильные варианты ответа. </w:t>
            </w:r>
            <w:r w:rsidRPr="00CF23C5">
              <w:rPr>
                <w:rFonts w:ascii="Times New Roman" w:hAnsi="Times New Roman" w:cs="Times New Roman"/>
              </w:rPr>
              <w:br/>
              <w:t>Выбор обоснуйте.</w:t>
            </w:r>
          </w:p>
          <w:p w14:paraId="2260D099" w14:textId="77777777" w:rsidR="00CF23C5" w:rsidRPr="00CF23C5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p w14:paraId="772F4789" w14:textId="77777777" w:rsidR="00CF23C5" w:rsidRPr="00CF23C5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t>Изучение закономерностей организационного поведения помогает руководителю в решении следующих задач:</w:t>
            </w:r>
          </w:p>
          <w:p w14:paraId="6BD83752" w14:textId="77777777" w:rsidR="00CF23C5" w:rsidRPr="00CF23C5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t>1) в мотивировании труда;</w:t>
            </w:r>
          </w:p>
          <w:p w14:paraId="60CF3C00" w14:textId="77777777" w:rsidR="00CF23C5" w:rsidRPr="00CF23C5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t>2) в обеспечении стабильности деятельности;</w:t>
            </w:r>
          </w:p>
          <w:p w14:paraId="093DA58B" w14:textId="77777777" w:rsidR="00CF23C5" w:rsidRPr="00CF23C5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t>3) в эффективном управлении группами людей;</w:t>
            </w:r>
          </w:p>
          <w:p w14:paraId="1D047B4C" w14:textId="77777777" w:rsidR="00CF23C5" w:rsidRPr="00CF23C5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t>4) в принятии и реализации управленческих решений;</w:t>
            </w:r>
          </w:p>
          <w:p w14:paraId="7B5C0D04" w14:textId="4FFAD61E" w:rsidR="00CF23C5" w:rsidRPr="00CF23C5" w:rsidRDefault="00CF23C5" w:rsidP="00CF23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t xml:space="preserve">5) в принятии решений при формировании организационной структуры </w:t>
            </w:r>
          </w:p>
        </w:tc>
        <w:tc>
          <w:tcPr>
            <w:tcW w:w="1334" w:type="dxa"/>
            <w:gridSpan w:val="2"/>
            <w:shd w:val="clear" w:color="auto" w:fill="auto"/>
          </w:tcPr>
          <w:p w14:paraId="64F52FFD" w14:textId="77777777" w:rsidR="00CF23C5" w:rsidRPr="00CF23C5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t>1) в мотивировании труда;</w:t>
            </w:r>
          </w:p>
          <w:p w14:paraId="2D3ED6C0" w14:textId="77777777" w:rsidR="00CF23C5" w:rsidRPr="00CF23C5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t>3) в эффективном управлении группами людей;</w:t>
            </w:r>
          </w:p>
          <w:p w14:paraId="5EC1556C" w14:textId="77777777" w:rsidR="00CF23C5" w:rsidRPr="00CF23C5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t>4) в принятии и реализации управленческих решений;</w:t>
            </w:r>
          </w:p>
          <w:p w14:paraId="39F6E9A0" w14:textId="77777777" w:rsidR="00CF23C5" w:rsidRPr="00CF23C5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p w14:paraId="506D6D59" w14:textId="77777777" w:rsidR="00CF23C5" w:rsidRPr="00CF23C5" w:rsidRDefault="00CF23C5" w:rsidP="00CF23C5">
            <w:pPr>
              <w:pStyle w:val="a5"/>
              <w:ind w:left="-57" w:right="-57"/>
              <w:rPr>
                <w:sz w:val="20"/>
                <w:szCs w:val="20"/>
              </w:rPr>
            </w:pPr>
            <w:r w:rsidRPr="00CF23C5">
              <w:rPr>
                <w:sz w:val="20"/>
                <w:szCs w:val="20"/>
              </w:rPr>
              <w:t>Обоснование выбора:</w:t>
            </w:r>
          </w:p>
          <w:p w14:paraId="1108E173" w14:textId="77777777" w:rsidR="00CF23C5" w:rsidRPr="00CF23C5" w:rsidRDefault="00CF23C5" w:rsidP="00CF23C5">
            <w:pPr>
              <w:pStyle w:val="a5"/>
              <w:ind w:left="-57" w:right="-57"/>
              <w:rPr>
                <w:sz w:val="20"/>
                <w:szCs w:val="20"/>
              </w:rPr>
            </w:pPr>
            <w:r w:rsidRPr="00CF23C5">
              <w:rPr>
                <w:sz w:val="20"/>
                <w:szCs w:val="20"/>
              </w:rPr>
              <w:t>2 и 5 варианты ответа относятся к стратегическому менеджменту и теории организации, а не к изучению поведенческих аспектов.</w:t>
            </w:r>
          </w:p>
          <w:p w14:paraId="1CBDC4C2" w14:textId="77777777" w:rsidR="00CF23C5" w:rsidRPr="00CF23C5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p w14:paraId="1A1903D3" w14:textId="77777777" w:rsidR="00CF23C5" w:rsidRPr="00CF23C5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</w:p>
        </w:tc>
      </w:tr>
      <w:tr w:rsidR="00CF23C5" w:rsidRPr="00652633" w14:paraId="607ECEB4" w14:textId="77777777" w:rsidTr="00540F85">
        <w:trPr>
          <w:trHeight w:val="57"/>
        </w:trPr>
        <w:tc>
          <w:tcPr>
            <w:tcW w:w="532" w:type="dxa"/>
            <w:shd w:val="clear" w:color="auto" w:fill="auto"/>
          </w:tcPr>
          <w:p w14:paraId="1AEA8CDE" w14:textId="77777777" w:rsidR="00CF23C5" w:rsidRPr="00652633" w:rsidRDefault="00CF23C5" w:rsidP="00CF23C5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3" w:type="dxa"/>
            <w:shd w:val="clear" w:color="auto" w:fill="auto"/>
          </w:tcPr>
          <w:p w14:paraId="3FA7EEDE" w14:textId="3DB66FC4" w:rsidR="00CF23C5" w:rsidRPr="00652633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603" w:type="dxa"/>
            <w:shd w:val="clear" w:color="auto" w:fill="auto"/>
          </w:tcPr>
          <w:p w14:paraId="14E37C3D" w14:textId="77777777" w:rsidR="00CF23C5" w:rsidRPr="00652633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ОПК-7</w:t>
            </w:r>
          </w:p>
          <w:p w14:paraId="28839A09" w14:textId="7621E103" w:rsidR="00CF23C5" w:rsidRPr="00652633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</w:t>
            </w:r>
            <w:r w:rsidRPr="006526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основе теоретических знаний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5BB90783" w14:textId="68056E98" w:rsidR="00CF23C5" w:rsidRPr="00652633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 xml:space="preserve">ОПК-7.4 Применяет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теоретические основы менеджмента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при решении 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646207ED" w14:textId="6792220E" w:rsidR="00CF23C5" w:rsidRPr="00652633" w:rsidRDefault="00CF23C5" w:rsidP="00CF2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151D150F" w14:textId="2C6BAF58" w:rsidR="00CF23C5" w:rsidRPr="00652633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652633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применять основные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>функции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 и методы менеджмента для решения профессиональных задач</w:t>
            </w:r>
          </w:p>
        </w:tc>
        <w:tc>
          <w:tcPr>
            <w:tcW w:w="5811" w:type="dxa"/>
            <w:shd w:val="clear" w:color="auto" w:fill="auto"/>
          </w:tcPr>
          <w:p w14:paraId="17BD8FCF" w14:textId="77777777" w:rsidR="00CF23C5" w:rsidRPr="00652633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Прочитайте текст, выберите все правильные варианты, обоснуйте ответ</w:t>
            </w:r>
          </w:p>
          <w:p w14:paraId="5E42A3E2" w14:textId="77777777" w:rsidR="00CF23C5" w:rsidRPr="00652633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 xml:space="preserve">Решения, типичные для </w:t>
            </w:r>
            <w:r w:rsidRPr="00652633">
              <w:rPr>
                <w:rFonts w:ascii="Times New Roman" w:hAnsi="Times New Roman" w:cs="Times New Roman"/>
                <w:highlight w:val="cyan"/>
              </w:rPr>
              <w:t>функций</w:t>
            </w:r>
            <w:r w:rsidRPr="00652633">
              <w:rPr>
                <w:rFonts w:ascii="Times New Roman" w:hAnsi="Times New Roman" w:cs="Times New Roman"/>
              </w:rPr>
              <w:t xml:space="preserve"> управления (планирование, организация, мотивация, контроль), нацелены на положительные последствия. Укажите все виды последствий управленческих решений, принимаемых в рамках функции контроля. Обоснуйте выбор.</w:t>
            </w:r>
          </w:p>
          <w:p w14:paraId="3D95EAF8" w14:textId="77777777" w:rsidR="00CF23C5" w:rsidRPr="00652633" w:rsidRDefault="00CF23C5" w:rsidP="00CF23C5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Оценка потребностей подчиненных</w:t>
            </w:r>
          </w:p>
          <w:p w14:paraId="3B640C14" w14:textId="77777777" w:rsidR="00CF23C5" w:rsidRPr="00652633" w:rsidRDefault="00CF23C5" w:rsidP="00CF23C5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 xml:space="preserve">Определение показателей результатов работы </w:t>
            </w:r>
          </w:p>
          <w:p w14:paraId="083028E5" w14:textId="77777777" w:rsidR="00CF23C5" w:rsidRPr="00652633" w:rsidRDefault="00CF23C5" w:rsidP="00CF23C5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Оценка изменений, происходящих во внешней среде</w:t>
            </w:r>
          </w:p>
          <w:p w14:paraId="3A9D9390" w14:textId="77777777" w:rsidR="00CF23C5" w:rsidRPr="00652633" w:rsidRDefault="00CF23C5" w:rsidP="00CF23C5">
            <w:pPr>
              <w:pStyle w:val="a4"/>
              <w:widowControl w:val="0"/>
              <w:numPr>
                <w:ilvl w:val="0"/>
                <w:numId w:val="7"/>
              </w:num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>Оценка соответствия достигнутых результатов запланированному уровню</w:t>
            </w:r>
          </w:p>
          <w:p w14:paraId="4A32C1E5" w14:textId="77777777" w:rsidR="00CF23C5" w:rsidRPr="00652633" w:rsidRDefault="00CF23C5" w:rsidP="00CF2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</w:rPr>
              <w:t xml:space="preserve">Направления, функциональные зоны, выделяемые в деятельности компании </w:t>
            </w:r>
          </w:p>
        </w:tc>
        <w:tc>
          <w:tcPr>
            <w:tcW w:w="1334" w:type="dxa"/>
            <w:gridSpan w:val="2"/>
            <w:shd w:val="clear" w:color="auto" w:fill="auto"/>
          </w:tcPr>
          <w:p w14:paraId="18454C14" w14:textId="77777777" w:rsidR="00CF23C5" w:rsidRPr="00652633" w:rsidRDefault="00CF23C5" w:rsidP="00CF23C5">
            <w:pPr>
              <w:pStyle w:val="a5"/>
              <w:shd w:val="clear" w:color="auto" w:fill="FFFFFF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 xml:space="preserve">2) определение показателей результатов работы  - последствие решения, необходимое для измерения результатов на стадии контроля </w:t>
            </w:r>
          </w:p>
          <w:p w14:paraId="35846598" w14:textId="77777777" w:rsidR="00CF23C5" w:rsidRPr="00652633" w:rsidRDefault="00CF23C5" w:rsidP="00CF23C5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t xml:space="preserve">4) оценка соответствия достигнутых результатов запланированному уровню - последствие решения, необходимое для учета отклонений на стадии контроля </w:t>
            </w:r>
          </w:p>
          <w:p w14:paraId="333A5941" w14:textId="77777777" w:rsidR="00CF23C5" w:rsidRPr="00652633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3C5" w:rsidRPr="00CF23C5" w14:paraId="450765DA" w14:textId="77777777" w:rsidTr="00540F85">
        <w:trPr>
          <w:trHeight w:val="57"/>
        </w:trPr>
        <w:tc>
          <w:tcPr>
            <w:tcW w:w="532" w:type="dxa"/>
            <w:shd w:val="clear" w:color="auto" w:fill="auto"/>
          </w:tcPr>
          <w:p w14:paraId="119C2D50" w14:textId="77777777" w:rsidR="00CF23C5" w:rsidRPr="00CF23C5" w:rsidRDefault="00CF23C5" w:rsidP="00CF23C5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shd w:val="clear" w:color="auto" w:fill="auto"/>
          </w:tcPr>
          <w:p w14:paraId="7BCCC327" w14:textId="332AF23F" w:rsidR="00CF23C5" w:rsidRPr="00CF23C5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t xml:space="preserve">/10 мин/ Д. </w:t>
            </w:r>
            <w:r w:rsidRPr="00CF23C5">
              <w:rPr>
                <w:rFonts w:ascii="Times New Roman" w:hAnsi="Times New Roman" w:cs="Times New Roman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603" w:type="dxa"/>
            <w:shd w:val="clear" w:color="auto" w:fill="auto"/>
          </w:tcPr>
          <w:p w14:paraId="5FFF2F44" w14:textId="77777777" w:rsidR="00CF23C5" w:rsidRPr="00CF23C5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lastRenderedPageBreak/>
              <w:t>ОПК-7</w:t>
            </w:r>
          </w:p>
          <w:p w14:paraId="7967A15B" w14:textId="5BC51B5E" w:rsidR="00CF23C5" w:rsidRPr="00CF23C5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eastAsia="Times New Roman" w:hAnsi="Times New Roman" w:cs="Times New Roman"/>
              </w:rPr>
              <w:lastRenderedPageBreak/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</w:t>
            </w:r>
            <w:r w:rsidRPr="00CF23C5">
              <w:rPr>
                <w:rFonts w:ascii="Times New Roman" w:eastAsia="Times New Roman" w:hAnsi="Times New Roman" w:cs="Times New Roman"/>
                <w:highlight w:val="cyan"/>
              </w:rPr>
              <w:t>на основе теоретических знаний</w:t>
            </w:r>
            <w:r w:rsidRPr="00CF23C5">
              <w:rPr>
                <w:rFonts w:ascii="Times New Roman" w:eastAsia="Times New Roman" w:hAnsi="Times New Roman" w:cs="Times New Roman"/>
              </w:rPr>
              <w:t xml:space="preserve"> по экономике и 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17A6195F" w14:textId="04B2C5D8" w:rsidR="00CF23C5" w:rsidRPr="00CF23C5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lastRenderedPageBreak/>
              <w:t xml:space="preserve">ОПК-7.4 Применяет </w:t>
            </w:r>
            <w:r w:rsidRPr="00CF23C5">
              <w:rPr>
                <w:rFonts w:ascii="Times New Roman" w:hAnsi="Times New Roman" w:cs="Times New Roman"/>
                <w:highlight w:val="cyan"/>
              </w:rPr>
              <w:lastRenderedPageBreak/>
              <w:t>теоретические основы менеджмента</w:t>
            </w:r>
            <w:r w:rsidRPr="00CF23C5">
              <w:rPr>
                <w:rFonts w:ascii="Times New Roman" w:hAnsi="Times New Roman" w:cs="Times New Roman"/>
              </w:rPr>
              <w:t xml:space="preserve"> при решении 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5A2807FC" w14:textId="3F6B97B4" w:rsidR="00CF23C5" w:rsidRPr="00CF23C5" w:rsidRDefault="00CF23C5" w:rsidP="00CF23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hAnsi="Times New Roman" w:cs="Times New Roman"/>
              </w:rPr>
              <w:lastRenderedPageBreak/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4CC72A69" w14:textId="7C05E238" w:rsidR="00CF23C5" w:rsidRPr="00CF23C5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CF23C5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CF23C5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CF23C5">
              <w:rPr>
                <w:rFonts w:ascii="Times New Roman" w:hAnsi="Times New Roman" w:cs="Times New Roman"/>
              </w:rPr>
              <w:t xml:space="preserve">применять основные </w:t>
            </w:r>
            <w:r w:rsidRPr="00CF23C5">
              <w:rPr>
                <w:rFonts w:ascii="Times New Roman" w:hAnsi="Times New Roman" w:cs="Times New Roman"/>
              </w:rPr>
              <w:lastRenderedPageBreak/>
              <w:t>функции и методы менеджмента для решения профессиональных задач</w:t>
            </w:r>
          </w:p>
        </w:tc>
        <w:tc>
          <w:tcPr>
            <w:tcW w:w="5811" w:type="dxa"/>
            <w:shd w:val="clear" w:color="auto" w:fill="auto"/>
          </w:tcPr>
          <w:p w14:paraId="1329A475" w14:textId="1833C11B" w:rsidR="00CF23C5" w:rsidRPr="00CF23C5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highlight w:val="yellow"/>
              </w:rPr>
            </w:pPr>
            <w:r w:rsidRPr="00CF23C5">
              <w:rPr>
                <w:rFonts w:ascii="Times New Roman" w:hAnsi="Times New Roman" w:cs="Times New Roman"/>
              </w:rPr>
              <w:lastRenderedPageBreak/>
              <w:t xml:space="preserve">Используя </w:t>
            </w:r>
            <w:r w:rsidRPr="00CF23C5">
              <w:rPr>
                <w:rFonts w:ascii="Times New Roman" w:hAnsi="Times New Roman" w:cs="Times New Roman"/>
                <w:highlight w:val="cyan"/>
              </w:rPr>
              <w:t>теоретические основы менеджмента</w:t>
            </w:r>
            <w:r w:rsidRPr="00CF23C5">
              <w:rPr>
                <w:rFonts w:ascii="Times New Roman" w:hAnsi="Times New Roman" w:cs="Times New Roman"/>
              </w:rPr>
              <w:t xml:space="preserve">, назовите по 2 ключевых недостатка, присущих указанным видам </w:t>
            </w:r>
            <w:r w:rsidRPr="00CF23C5">
              <w:rPr>
                <w:rFonts w:ascii="Times New Roman" w:hAnsi="Times New Roman" w:cs="Times New Roman"/>
              </w:rPr>
              <w:lastRenderedPageBreak/>
              <w:t>организационных структур управления (ОСУ):</w:t>
            </w:r>
          </w:p>
          <w:p w14:paraId="3F96EA5B" w14:textId="62BF7ED9" w:rsidR="00CF23C5" w:rsidRPr="00CF23C5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F23C5">
              <w:rPr>
                <w:rFonts w:ascii="Times New Roman" w:hAnsi="Times New Roman" w:cs="Times New Roman"/>
              </w:rPr>
              <w:t>) линейные ОСУ</w:t>
            </w:r>
          </w:p>
          <w:p w14:paraId="61EEBB29" w14:textId="77777777" w:rsidR="00CF23C5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CF23C5">
              <w:rPr>
                <w:rFonts w:ascii="Times New Roman" w:hAnsi="Times New Roman" w:cs="Times New Roman"/>
              </w:rPr>
              <w:t>) функциональные ОСУ</w:t>
            </w:r>
          </w:p>
          <w:p w14:paraId="3443D302" w14:textId="33C32EFF" w:rsidR="00CF23C5" w:rsidRPr="00CF23C5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CF23C5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CF23C5">
              <w:rPr>
                <w:rFonts w:ascii="Times New Roman" w:hAnsi="Times New Roman" w:cs="Times New Roman"/>
              </w:rPr>
              <w:t>дивизиональные</w:t>
            </w:r>
            <w:proofErr w:type="spellEnd"/>
            <w:r w:rsidRPr="00CF23C5">
              <w:rPr>
                <w:rFonts w:ascii="Times New Roman" w:hAnsi="Times New Roman" w:cs="Times New Roman"/>
              </w:rPr>
              <w:t xml:space="preserve"> ОСУ </w:t>
            </w:r>
          </w:p>
        </w:tc>
        <w:tc>
          <w:tcPr>
            <w:tcW w:w="1334" w:type="dxa"/>
            <w:gridSpan w:val="2"/>
            <w:shd w:val="clear" w:color="auto" w:fill="auto"/>
          </w:tcPr>
          <w:p w14:paraId="1F6AAAE1" w14:textId="67D29CBA" w:rsidR="00CF23C5" w:rsidRPr="00CF23C5" w:rsidRDefault="00CF23C5" w:rsidP="00CF23C5">
            <w:pPr>
              <w:pStyle w:val="a5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Pr="00CF23C5">
              <w:rPr>
                <w:sz w:val="20"/>
                <w:szCs w:val="20"/>
              </w:rPr>
              <w:t>) использовани</w:t>
            </w:r>
            <w:r w:rsidRPr="00CF23C5">
              <w:rPr>
                <w:sz w:val="20"/>
                <w:szCs w:val="20"/>
              </w:rPr>
              <w:lastRenderedPageBreak/>
              <w:t xml:space="preserve">е руководителей-универсалов с компетенциями «немного обо всем»; неприспособленность решать сложные управленческие задачи  </w:t>
            </w:r>
          </w:p>
          <w:p w14:paraId="5A2A3980" w14:textId="6E53FF2C" w:rsidR="00CF23C5" w:rsidRPr="00CF23C5" w:rsidRDefault="00CF23C5" w:rsidP="00CF23C5">
            <w:pPr>
              <w:pStyle w:val="a5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CF23C5">
              <w:rPr>
                <w:sz w:val="20"/>
                <w:szCs w:val="20"/>
              </w:rPr>
              <w:t xml:space="preserve">) использование руководителей-узких специалистов с компетенциями «все о немногом»; запутанность связей </w:t>
            </w:r>
          </w:p>
          <w:p w14:paraId="5A95EF3A" w14:textId="398065A8" w:rsidR="00CF23C5" w:rsidRPr="00CF23C5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CF23C5">
              <w:rPr>
                <w:rFonts w:ascii="Times New Roman" w:hAnsi="Times New Roman" w:cs="Times New Roman"/>
              </w:rPr>
              <w:t>) дублирование функций управления между дивизионами; опасность потери управления дивизионами</w:t>
            </w:r>
          </w:p>
        </w:tc>
      </w:tr>
      <w:tr w:rsidR="00CF23C5" w:rsidRPr="00652633" w14:paraId="37A9D1D0" w14:textId="77777777" w:rsidTr="00540F85">
        <w:trPr>
          <w:trHeight w:val="57"/>
        </w:trPr>
        <w:tc>
          <w:tcPr>
            <w:tcW w:w="532" w:type="dxa"/>
            <w:shd w:val="clear" w:color="auto" w:fill="auto"/>
          </w:tcPr>
          <w:p w14:paraId="4FF251BD" w14:textId="77777777" w:rsidR="00CF23C5" w:rsidRPr="00652633" w:rsidRDefault="00CF23C5" w:rsidP="00CF23C5">
            <w:pPr>
              <w:pStyle w:val="a4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3" w:type="dxa"/>
            <w:shd w:val="clear" w:color="auto" w:fill="auto"/>
          </w:tcPr>
          <w:p w14:paraId="47DB379C" w14:textId="2F83020C" w:rsidR="00CF23C5" w:rsidRPr="00652633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t xml:space="preserve">/10 мин/ Д. Задание открытого типа </w:t>
            </w: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с развернутым ответом</w:t>
            </w:r>
          </w:p>
        </w:tc>
        <w:tc>
          <w:tcPr>
            <w:tcW w:w="1603" w:type="dxa"/>
            <w:shd w:val="clear" w:color="auto" w:fill="auto"/>
          </w:tcPr>
          <w:p w14:paraId="3CF2E80A" w14:textId="77777777" w:rsidR="00CF23C5" w:rsidRPr="00652633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ОПК-7</w:t>
            </w:r>
          </w:p>
          <w:p w14:paraId="3FF1263A" w14:textId="4DBC98C8" w:rsidR="00CF23C5" w:rsidRPr="00652633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работу предприятий и 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</w:t>
            </w:r>
            <w:r w:rsidRPr="0065263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основе теоретических знаний</w:t>
            </w:r>
            <w:r w:rsidRPr="0065263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</w:t>
            </w:r>
          </w:p>
        </w:tc>
        <w:tc>
          <w:tcPr>
            <w:tcW w:w="1898" w:type="dxa"/>
            <w:shd w:val="clear" w:color="auto" w:fill="auto"/>
          </w:tcPr>
          <w:p w14:paraId="21544EA5" w14:textId="52FDA2E9" w:rsidR="00CF23C5" w:rsidRPr="00652633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 xml:space="preserve">ОПК-7.4 Применяет теоретические основы менеджмента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 xml:space="preserve">при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lastRenderedPageBreak/>
              <w:t>решении профессиональных задач</w:t>
            </w:r>
          </w:p>
        </w:tc>
        <w:tc>
          <w:tcPr>
            <w:tcW w:w="1434" w:type="dxa"/>
            <w:shd w:val="clear" w:color="auto" w:fill="auto"/>
          </w:tcPr>
          <w:p w14:paraId="3A59E609" w14:textId="436F6F24" w:rsidR="00CF23C5" w:rsidRPr="00652633" w:rsidRDefault="00CF23C5" w:rsidP="00CF2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  <w:color w:val="000000"/>
              </w:rPr>
              <w:lastRenderedPageBreak/>
              <w:t>Б1.О.12 Менеджмент</w:t>
            </w:r>
          </w:p>
        </w:tc>
        <w:tc>
          <w:tcPr>
            <w:tcW w:w="2027" w:type="dxa"/>
            <w:shd w:val="clear" w:color="auto" w:fill="auto"/>
          </w:tcPr>
          <w:p w14:paraId="527D145F" w14:textId="3CCC207A" w:rsidR="00CF23C5" w:rsidRPr="00652633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652633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652633">
              <w:rPr>
                <w:rFonts w:ascii="Times New Roman" w:hAnsi="Times New Roman" w:cs="Times New Roman"/>
                <w:color w:val="000000"/>
              </w:rPr>
              <w:t xml:space="preserve">применять основные функции и методы менеджмента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t xml:space="preserve">для решения </w:t>
            </w:r>
            <w:r w:rsidRPr="00652633">
              <w:rPr>
                <w:rFonts w:ascii="Times New Roman" w:hAnsi="Times New Roman" w:cs="Times New Roman"/>
                <w:color w:val="000000"/>
                <w:highlight w:val="cyan"/>
              </w:rPr>
              <w:lastRenderedPageBreak/>
              <w:t>профессиональных задач</w:t>
            </w:r>
          </w:p>
        </w:tc>
        <w:tc>
          <w:tcPr>
            <w:tcW w:w="5811" w:type="dxa"/>
            <w:shd w:val="clear" w:color="auto" w:fill="auto"/>
          </w:tcPr>
          <w:p w14:paraId="2383625F" w14:textId="487AAB91" w:rsidR="00CF23C5" w:rsidRPr="00652633" w:rsidRDefault="00CF23C5" w:rsidP="00CF23C5">
            <w:pPr>
              <w:pStyle w:val="a5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  <w:highlight w:val="cyan"/>
              </w:rPr>
              <w:lastRenderedPageBreak/>
              <w:t>При решении профессиональных задач</w:t>
            </w:r>
            <w:r w:rsidRPr="00652633">
              <w:rPr>
                <w:sz w:val="20"/>
                <w:szCs w:val="20"/>
              </w:rPr>
              <w:t xml:space="preserve">, менеджер сталкивается с необходимостью проведения анализа внешней и внутренней среды функционирования предприятия. Сформулируйте в виде вопросов содержание 4-х  пограничных стратегий,  вытекающих из результатов  </w:t>
            </w:r>
            <w:r w:rsidRPr="00652633">
              <w:rPr>
                <w:bCs/>
                <w:sz w:val="20"/>
                <w:szCs w:val="20"/>
              </w:rPr>
              <w:t>SW</w:t>
            </w:r>
            <w:r w:rsidRPr="00652633">
              <w:rPr>
                <w:sz w:val="20"/>
                <w:szCs w:val="20"/>
              </w:rPr>
              <w:t>ОТ</w:t>
            </w:r>
            <w:r w:rsidRPr="00652633">
              <w:rPr>
                <w:bCs/>
                <w:sz w:val="20"/>
                <w:szCs w:val="20"/>
              </w:rPr>
              <w:t>-</w:t>
            </w:r>
            <w:r w:rsidRPr="00652633">
              <w:rPr>
                <w:sz w:val="20"/>
                <w:szCs w:val="20"/>
              </w:rPr>
              <w:t>анализа (поле СИВ, СЛВ, СИУ, СЛУ)</w:t>
            </w:r>
          </w:p>
          <w:p w14:paraId="02619289" w14:textId="77777777" w:rsidR="00CF23C5" w:rsidRPr="00652633" w:rsidRDefault="00CF23C5" w:rsidP="00CF23C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652633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14:paraId="743F31D6" w14:textId="77777777" w:rsidR="00CF23C5" w:rsidRPr="00652633" w:rsidRDefault="00CF23C5" w:rsidP="00CF2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4" w:type="dxa"/>
            <w:gridSpan w:val="2"/>
            <w:shd w:val="clear" w:color="auto" w:fill="auto"/>
          </w:tcPr>
          <w:p w14:paraId="3767D50F" w14:textId="77777777" w:rsidR="00CF23C5" w:rsidRPr="00652633" w:rsidRDefault="00CF23C5" w:rsidP="00CF23C5">
            <w:pPr>
              <w:pStyle w:val="a5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lastRenderedPageBreak/>
              <w:t xml:space="preserve">Поле СИВ: каким образом при помощи сильных </w:t>
            </w:r>
            <w:r w:rsidRPr="00652633">
              <w:rPr>
                <w:sz w:val="20"/>
                <w:szCs w:val="20"/>
              </w:rPr>
              <w:lastRenderedPageBreak/>
              <w:t>сторон максимизировать возможности?</w:t>
            </w:r>
          </w:p>
          <w:p w14:paraId="256563A9" w14:textId="77777777" w:rsidR="00CF23C5" w:rsidRPr="00652633" w:rsidRDefault="00CF23C5" w:rsidP="00CF23C5">
            <w:pPr>
              <w:pStyle w:val="a5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>Поле СЛВ: каким образом за счет возможностей компенсировать слабые стороны?</w:t>
            </w:r>
          </w:p>
          <w:p w14:paraId="3DAD219D" w14:textId="77777777" w:rsidR="00CF23C5" w:rsidRPr="00652633" w:rsidRDefault="00CF23C5" w:rsidP="00CF23C5">
            <w:pPr>
              <w:pStyle w:val="a5"/>
              <w:ind w:left="-57" w:right="-57"/>
              <w:rPr>
                <w:sz w:val="20"/>
                <w:szCs w:val="20"/>
              </w:rPr>
            </w:pPr>
            <w:r w:rsidRPr="00652633">
              <w:rPr>
                <w:sz w:val="20"/>
                <w:szCs w:val="20"/>
              </w:rPr>
              <w:t>Поле СИУ: каким образом за счет сильных сторон избежать угроз?</w:t>
            </w:r>
          </w:p>
          <w:p w14:paraId="35EF47FF" w14:textId="77777777" w:rsidR="00CF23C5" w:rsidRPr="00652633" w:rsidRDefault="00CF23C5" w:rsidP="00CF23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52633">
              <w:rPr>
                <w:rFonts w:ascii="Times New Roman" w:hAnsi="Times New Roman" w:cs="Times New Roman"/>
              </w:rPr>
              <w:t xml:space="preserve">Поле СЛУ: от каких слабостей необходимо избавиться, чтобы попытаться предотвратить угрозы? </w:t>
            </w:r>
          </w:p>
        </w:tc>
      </w:tr>
    </w:tbl>
    <w:p w14:paraId="08E2D9AE" w14:textId="057D05A5" w:rsidR="00C05EEC" w:rsidRDefault="00C05EEC" w:rsidP="00356C02">
      <w:pPr>
        <w:spacing w:after="0" w:line="240" w:lineRule="auto"/>
      </w:pPr>
    </w:p>
    <w:p w14:paraId="284E367A" w14:textId="5B8CAE40" w:rsidR="009267A2" w:rsidRDefault="009267A2" w:rsidP="00356C02">
      <w:pPr>
        <w:spacing w:after="0" w:line="240" w:lineRule="auto"/>
      </w:pPr>
    </w:p>
    <w:p w14:paraId="3F05B57A" w14:textId="77777777" w:rsidR="009267A2" w:rsidRDefault="009267A2" w:rsidP="00356C02">
      <w:pPr>
        <w:spacing w:after="0" w:line="240" w:lineRule="auto"/>
      </w:pPr>
    </w:p>
    <w:sectPr w:rsidR="009267A2" w:rsidSect="00C05EE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43D47"/>
    <w:multiLevelType w:val="hybridMultilevel"/>
    <w:tmpl w:val="39D0739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 w15:restartNumberingAfterBreak="0">
    <w:nsid w:val="10041A62"/>
    <w:multiLevelType w:val="hybridMultilevel"/>
    <w:tmpl w:val="A268F7E2"/>
    <w:lvl w:ilvl="0" w:tplc="F0883EF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20A51822"/>
    <w:multiLevelType w:val="hybridMultilevel"/>
    <w:tmpl w:val="C0621906"/>
    <w:lvl w:ilvl="0" w:tplc="38CC763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87B54"/>
    <w:multiLevelType w:val="hybridMultilevel"/>
    <w:tmpl w:val="40BA86EA"/>
    <w:lvl w:ilvl="0" w:tplc="3EE8CEC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6B1F3FE0"/>
    <w:multiLevelType w:val="hybridMultilevel"/>
    <w:tmpl w:val="5FF0F1D6"/>
    <w:lvl w:ilvl="0" w:tplc="FDD45BE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7E4F66F9"/>
    <w:multiLevelType w:val="hybridMultilevel"/>
    <w:tmpl w:val="0A3A9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EC"/>
    <w:rsid w:val="000D298C"/>
    <w:rsid w:val="00356C02"/>
    <w:rsid w:val="00540F85"/>
    <w:rsid w:val="005C3C5D"/>
    <w:rsid w:val="00652633"/>
    <w:rsid w:val="00791AA7"/>
    <w:rsid w:val="007D7F34"/>
    <w:rsid w:val="009267A2"/>
    <w:rsid w:val="00AD571B"/>
    <w:rsid w:val="00AF199F"/>
    <w:rsid w:val="00B46870"/>
    <w:rsid w:val="00BB5C71"/>
    <w:rsid w:val="00C05EEC"/>
    <w:rsid w:val="00CF23C5"/>
    <w:rsid w:val="00E7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AE51F"/>
  <w15:chartTrackingRefBased/>
  <w15:docId w15:val="{948F41EA-C5CD-47D2-A4CF-69F4E4434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EEC"/>
    <w:pPr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5EE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C05EEC"/>
    <w:pPr>
      <w:ind w:left="720"/>
      <w:contextualSpacing/>
    </w:pPr>
  </w:style>
  <w:style w:type="paragraph" w:styleId="a5">
    <w:name w:val="Normal (Web)"/>
    <w:basedOn w:val="a"/>
    <w:uiPriority w:val="99"/>
    <w:rsid w:val="00C05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16</Pages>
  <Words>3732</Words>
  <Characters>21277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2025-03-31T06:30:00Z</dcterms:created>
  <dcterms:modified xsi:type="dcterms:W3CDTF">2025-04-10T09:13:00Z</dcterms:modified>
</cp:coreProperties>
</file>